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56" w:rsidRDefault="00ED2E56" w:rsidP="00D35006">
      <w:pPr>
        <w:pStyle w:val="Odstavekseznama"/>
        <w:ind w:left="0"/>
        <w:jc w:val="center"/>
        <w:rPr>
          <w:rFonts w:ascii="Tahoma" w:hAnsi="Tahoma" w:cs="Tahoma"/>
          <w:color w:val="0070C0"/>
          <w:sz w:val="32"/>
          <w:szCs w:val="32"/>
        </w:rPr>
      </w:pPr>
    </w:p>
    <w:p w:rsidR="002E1855" w:rsidRPr="008369FC" w:rsidRDefault="002E1855" w:rsidP="00D35006">
      <w:pPr>
        <w:pStyle w:val="Odstavekseznama"/>
        <w:ind w:left="0"/>
        <w:jc w:val="center"/>
        <w:rPr>
          <w:rFonts w:ascii="Tahoma" w:hAnsi="Tahoma" w:cs="Tahoma"/>
          <w:color w:val="0070C0"/>
          <w:sz w:val="32"/>
          <w:szCs w:val="32"/>
        </w:rPr>
      </w:pPr>
      <w:r w:rsidRPr="008369FC">
        <w:rPr>
          <w:rFonts w:ascii="Tahoma" w:hAnsi="Tahoma" w:cs="Tahoma"/>
          <w:color w:val="0070C0"/>
          <w:sz w:val="32"/>
          <w:szCs w:val="32"/>
        </w:rPr>
        <w:t>MERILA ZA OCENJEVANJE VLOG IN NAVODILA</w:t>
      </w:r>
    </w:p>
    <w:p w:rsidR="00573255" w:rsidRDefault="00573255" w:rsidP="002E1855">
      <w:pPr>
        <w:pStyle w:val="Odstavekseznama"/>
        <w:ind w:left="0"/>
        <w:rPr>
          <w:rFonts w:ascii="Times New Roman" w:hAnsi="Times New Roman" w:cs="Times New Roman"/>
          <w:b/>
          <w:sz w:val="20"/>
          <w:szCs w:val="20"/>
        </w:rPr>
      </w:pPr>
    </w:p>
    <w:p w:rsidR="00573255" w:rsidRDefault="00573255" w:rsidP="002E1855">
      <w:pPr>
        <w:pStyle w:val="Odstavekseznama"/>
        <w:ind w:left="0"/>
        <w:rPr>
          <w:rFonts w:ascii="Times New Roman" w:hAnsi="Times New Roman" w:cs="Times New Roman"/>
          <w:b/>
          <w:sz w:val="20"/>
          <w:szCs w:val="20"/>
        </w:rPr>
      </w:pPr>
    </w:p>
    <w:sdt>
      <w:sdtPr>
        <w:rPr>
          <w:rFonts w:asciiTheme="minorHAnsi" w:eastAsiaTheme="minorHAnsi" w:hAnsiTheme="minorHAnsi" w:cstheme="minorBidi"/>
          <w:color w:val="auto"/>
          <w:sz w:val="22"/>
          <w:szCs w:val="22"/>
          <w:lang w:eastAsia="en-US"/>
        </w:rPr>
        <w:id w:val="296336962"/>
        <w:docPartObj>
          <w:docPartGallery w:val="Table of Contents"/>
          <w:docPartUnique/>
        </w:docPartObj>
      </w:sdtPr>
      <w:sdtEndPr>
        <w:rPr>
          <w:b/>
          <w:bCs/>
        </w:rPr>
      </w:sdtEndPr>
      <w:sdtContent>
        <w:p w:rsidR="00573255" w:rsidRDefault="00573255">
          <w:pPr>
            <w:pStyle w:val="NaslovTOC"/>
          </w:pPr>
          <w:r>
            <w:t>Vsebina</w:t>
          </w:r>
        </w:p>
        <w:p w:rsidR="00CD17F1" w:rsidRDefault="00573255">
          <w:pPr>
            <w:pStyle w:val="Kazalovsebine1"/>
            <w:rPr>
              <w:rFonts w:eastAsiaTheme="minorEastAsia"/>
              <w:noProof/>
              <w:lang w:eastAsia="sl-SI"/>
            </w:rPr>
          </w:pPr>
          <w:r>
            <w:fldChar w:fldCharType="begin"/>
          </w:r>
          <w:r>
            <w:instrText xml:space="preserve"> TOC \o "1-3" \h \z \u </w:instrText>
          </w:r>
          <w:r>
            <w:fldChar w:fldCharType="separate"/>
          </w:r>
          <w:hyperlink w:anchor="_Toc480811158" w:history="1">
            <w:r w:rsidR="00CD17F1" w:rsidRPr="00A752C4">
              <w:rPr>
                <w:rStyle w:val="Hiperpovezava"/>
                <w:rFonts w:ascii="Tahoma" w:hAnsi="Tahoma" w:cs="Tahoma"/>
                <w:noProof/>
              </w:rPr>
              <w:t>1.</w:t>
            </w:r>
            <w:r w:rsidR="00CD17F1">
              <w:rPr>
                <w:rFonts w:eastAsiaTheme="minorEastAsia"/>
                <w:noProof/>
                <w:lang w:eastAsia="sl-SI"/>
              </w:rPr>
              <w:tab/>
            </w:r>
            <w:r w:rsidR="00CD17F1" w:rsidRPr="00A752C4">
              <w:rPr>
                <w:rStyle w:val="Hiperpovezava"/>
                <w:rFonts w:ascii="Tahoma" w:hAnsi="Tahoma" w:cs="Tahoma"/>
                <w:noProof/>
              </w:rPr>
              <w:t>MERILA ZA OCENJEVANJE VLOG</w:t>
            </w:r>
            <w:r w:rsidR="00CD17F1">
              <w:rPr>
                <w:noProof/>
                <w:webHidden/>
              </w:rPr>
              <w:tab/>
            </w:r>
            <w:r w:rsidR="00CD17F1">
              <w:rPr>
                <w:noProof/>
                <w:webHidden/>
              </w:rPr>
              <w:fldChar w:fldCharType="begin"/>
            </w:r>
            <w:r w:rsidR="00CD17F1">
              <w:rPr>
                <w:noProof/>
                <w:webHidden/>
              </w:rPr>
              <w:instrText xml:space="preserve"> PAGEREF _Toc480811158 \h </w:instrText>
            </w:r>
            <w:r w:rsidR="00CD17F1">
              <w:rPr>
                <w:noProof/>
                <w:webHidden/>
              </w:rPr>
            </w:r>
            <w:r w:rsidR="00CD17F1">
              <w:rPr>
                <w:noProof/>
                <w:webHidden/>
              </w:rPr>
              <w:fldChar w:fldCharType="separate"/>
            </w:r>
            <w:r w:rsidR="007954F8">
              <w:rPr>
                <w:noProof/>
                <w:webHidden/>
              </w:rPr>
              <w:t>2</w:t>
            </w:r>
            <w:r w:rsidR="00CD17F1">
              <w:rPr>
                <w:noProof/>
                <w:webHidden/>
              </w:rPr>
              <w:fldChar w:fldCharType="end"/>
            </w:r>
          </w:hyperlink>
        </w:p>
        <w:p w:rsidR="00CD17F1" w:rsidRDefault="00DB2F7D">
          <w:pPr>
            <w:pStyle w:val="Kazalovsebine2"/>
            <w:rPr>
              <w:rFonts w:eastAsiaTheme="minorEastAsia"/>
              <w:noProof/>
              <w:lang w:eastAsia="sl-SI"/>
            </w:rPr>
          </w:pPr>
          <w:hyperlink w:anchor="_Toc480811159" w:history="1">
            <w:r w:rsidR="00CD17F1" w:rsidRPr="00A752C4">
              <w:rPr>
                <w:rStyle w:val="Hiperpovezava"/>
                <w:rFonts w:ascii="Arial" w:hAnsi="Arial" w:cs="Arial"/>
                <w:noProof/>
              </w:rPr>
              <w:t>1.1.</w:t>
            </w:r>
            <w:r w:rsidR="00CD17F1">
              <w:rPr>
                <w:rFonts w:eastAsiaTheme="minorEastAsia"/>
                <w:noProof/>
                <w:lang w:eastAsia="sl-SI"/>
              </w:rPr>
              <w:tab/>
            </w:r>
            <w:r w:rsidR="00CD17F1" w:rsidRPr="00A752C4">
              <w:rPr>
                <w:rStyle w:val="Hiperpovezava"/>
                <w:rFonts w:ascii="Tahoma" w:hAnsi="Tahoma" w:cs="Tahoma"/>
                <w:noProof/>
              </w:rPr>
              <w:t>Merila za ocenjevanje vlog, kadar se prijavitelj prijavlja s projektom, ki vsebuje 60 % in več  obratnih sredstev</w:t>
            </w:r>
            <w:r w:rsidR="00CD17F1">
              <w:rPr>
                <w:noProof/>
                <w:webHidden/>
              </w:rPr>
              <w:tab/>
            </w:r>
            <w:r w:rsidR="00CD17F1">
              <w:rPr>
                <w:noProof/>
                <w:webHidden/>
              </w:rPr>
              <w:fldChar w:fldCharType="begin"/>
            </w:r>
            <w:r w:rsidR="00CD17F1">
              <w:rPr>
                <w:noProof/>
                <w:webHidden/>
              </w:rPr>
              <w:instrText xml:space="preserve"> PAGEREF _Toc480811159 \h </w:instrText>
            </w:r>
            <w:r w:rsidR="00CD17F1">
              <w:rPr>
                <w:noProof/>
                <w:webHidden/>
              </w:rPr>
            </w:r>
            <w:r w:rsidR="00CD17F1">
              <w:rPr>
                <w:noProof/>
                <w:webHidden/>
              </w:rPr>
              <w:fldChar w:fldCharType="separate"/>
            </w:r>
            <w:r w:rsidR="007954F8">
              <w:rPr>
                <w:noProof/>
                <w:webHidden/>
              </w:rPr>
              <w:t>2</w:t>
            </w:r>
            <w:r w:rsidR="00CD17F1">
              <w:rPr>
                <w:noProof/>
                <w:webHidden/>
              </w:rPr>
              <w:fldChar w:fldCharType="end"/>
            </w:r>
          </w:hyperlink>
        </w:p>
        <w:p w:rsidR="00CD17F1" w:rsidRDefault="00DB2F7D">
          <w:pPr>
            <w:pStyle w:val="Kazalovsebine2"/>
            <w:rPr>
              <w:rFonts w:eastAsiaTheme="minorEastAsia"/>
              <w:noProof/>
              <w:lang w:eastAsia="sl-SI"/>
            </w:rPr>
          </w:pPr>
          <w:hyperlink w:anchor="_Toc480811160" w:history="1">
            <w:r w:rsidR="00CD17F1" w:rsidRPr="00A752C4">
              <w:rPr>
                <w:rStyle w:val="Hiperpovezava"/>
                <w:rFonts w:ascii="Arial" w:hAnsi="Arial" w:cs="Arial"/>
                <w:noProof/>
              </w:rPr>
              <w:t>1.2.</w:t>
            </w:r>
            <w:r w:rsidR="00CD17F1">
              <w:rPr>
                <w:rFonts w:eastAsiaTheme="minorEastAsia"/>
                <w:noProof/>
                <w:lang w:eastAsia="sl-SI"/>
              </w:rPr>
              <w:tab/>
            </w:r>
            <w:r w:rsidR="00CD17F1" w:rsidRPr="00A752C4">
              <w:rPr>
                <w:rStyle w:val="Hiperpovezava"/>
                <w:rFonts w:ascii="Tahoma" w:hAnsi="Tahoma" w:cs="Tahoma"/>
                <w:noProof/>
              </w:rPr>
              <w:t>Merila za ocenjevanje vlog, kadar se prijavitelj prijavlja za kredit  za investicijo več kot 40 % v osnovna sredstva (velja tudi v primeru, da se prijavljate na razpis za sofinanciranje manjših začetnih naložb)</w:t>
            </w:r>
            <w:r w:rsidR="00CD17F1">
              <w:rPr>
                <w:noProof/>
                <w:webHidden/>
              </w:rPr>
              <w:tab/>
            </w:r>
            <w:r w:rsidR="00CD17F1">
              <w:rPr>
                <w:noProof/>
                <w:webHidden/>
              </w:rPr>
              <w:fldChar w:fldCharType="begin"/>
            </w:r>
            <w:r w:rsidR="00CD17F1">
              <w:rPr>
                <w:noProof/>
                <w:webHidden/>
              </w:rPr>
              <w:instrText xml:space="preserve"> PAGEREF _Toc480811160 \h </w:instrText>
            </w:r>
            <w:r w:rsidR="00CD17F1">
              <w:rPr>
                <w:noProof/>
                <w:webHidden/>
              </w:rPr>
            </w:r>
            <w:r w:rsidR="00CD17F1">
              <w:rPr>
                <w:noProof/>
                <w:webHidden/>
              </w:rPr>
              <w:fldChar w:fldCharType="separate"/>
            </w:r>
            <w:r w:rsidR="007954F8">
              <w:rPr>
                <w:noProof/>
                <w:webHidden/>
              </w:rPr>
              <w:t>3</w:t>
            </w:r>
            <w:r w:rsidR="00CD17F1">
              <w:rPr>
                <w:noProof/>
                <w:webHidden/>
              </w:rPr>
              <w:fldChar w:fldCharType="end"/>
            </w:r>
          </w:hyperlink>
        </w:p>
        <w:p w:rsidR="00CD17F1" w:rsidRDefault="00DB2F7D">
          <w:pPr>
            <w:pStyle w:val="Kazalovsebine1"/>
            <w:rPr>
              <w:rFonts w:eastAsiaTheme="minorEastAsia"/>
              <w:noProof/>
              <w:lang w:eastAsia="sl-SI"/>
            </w:rPr>
          </w:pPr>
          <w:hyperlink w:anchor="_Toc480811161" w:history="1">
            <w:r w:rsidR="00CD17F1" w:rsidRPr="00A752C4">
              <w:rPr>
                <w:rStyle w:val="Hiperpovezava"/>
                <w:rFonts w:ascii="Tahoma" w:hAnsi="Tahoma" w:cs="Times New Roman"/>
                <w:noProof/>
              </w:rPr>
              <w:t>2.</w:t>
            </w:r>
            <w:r w:rsidR="00CD17F1">
              <w:rPr>
                <w:rFonts w:eastAsiaTheme="minorEastAsia"/>
                <w:noProof/>
                <w:lang w:eastAsia="sl-SI"/>
              </w:rPr>
              <w:tab/>
            </w:r>
            <w:r w:rsidR="00CD17F1" w:rsidRPr="00A752C4">
              <w:rPr>
                <w:rStyle w:val="Hiperpovezava"/>
                <w:rFonts w:ascii="Tahoma" w:hAnsi="Tahoma" w:cs="Tahoma"/>
                <w:noProof/>
              </w:rPr>
              <w:t>NAVODILA</w:t>
            </w:r>
            <w:r w:rsidR="00CD17F1">
              <w:rPr>
                <w:noProof/>
                <w:webHidden/>
              </w:rPr>
              <w:tab/>
            </w:r>
            <w:r w:rsidR="00CD17F1">
              <w:rPr>
                <w:noProof/>
                <w:webHidden/>
              </w:rPr>
              <w:fldChar w:fldCharType="begin"/>
            </w:r>
            <w:r w:rsidR="00CD17F1">
              <w:rPr>
                <w:noProof/>
                <w:webHidden/>
              </w:rPr>
              <w:instrText xml:space="preserve"> PAGEREF _Toc480811161 \h </w:instrText>
            </w:r>
            <w:r w:rsidR="00CD17F1">
              <w:rPr>
                <w:noProof/>
                <w:webHidden/>
              </w:rPr>
            </w:r>
            <w:r w:rsidR="00CD17F1">
              <w:rPr>
                <w:noProof/>
                <w:webHidden/>
              </w:rPr>
              <w:fldChar w:fldCharType="separate"/>
            </w:r>
            <w:r w:rsidR="007954F8">
              <w:rPr>
                <w:noProof/>
                <w:webHidden/>
              </w:rPr>
              <w:t>6</w:t>
            </w:r>
            <w:r w:rsidR="00CD17F1">
              <w:rPr>
                <w:noProof/>
                <w:webHidden/>
              </w:rPr>
              <w:fldChar w:fldCharType="end"/>
            </w:r>
          </w:hyperlink>
        </w:p>
        <w:p w:rsidR="00CD17F1" w:rsidRDefault="00DB2F7D">
          <w:pPr>
            <w:pStyle w:val="Kazalovsebine2"/>
            <w:rPr>
              <w:rFonts w:eastAsiaTheme="minorEastAsia"/>
              <w:noProof/>
              <w:lang w:eastAsia="sl-SI"/>
            </w:rPr>
          </w:pPr>
          <w:hyperlink w:anchor="_Toc480811162" w:history="1">
            <w:r w:rsidR="00CD17F1" w:rsidRPr="00A752C4">
              <w:rPr>
                <w:rStyle w:val="Hiperpovezava"/>
                <w:rFonts w:ascii="Arial" w:hAnsi="Arial" w:cs="Arial"/>
                <w:noProof/>
              </w:rPr>
              <w:t>2.1.</w:t>
            </w:r>
            <w:r w:rsidR="00CD17F1">
              <w:rPr>
                <w:rFonts w:eastAsiaTheme="minorEastAsia"/>
                <w:noProof/>
                <w:lang w:eastAsia="sl-SI"/>
              </w:rPr>
              <w:tab/>
            </w:r>
            <w:r w:rsidR="00CD17F1" w:rsidRPr="00A752C4">
              <w:rPr>
                <w:rStyle w:val="Hiperpovezava"/>
                <w:rFonts w:ascii="Tahoma" w:hAnsi="Tahoma" w:cs="Tahoma"/>
                <w:noProof/>
              </w:rPr>
              <w:t>Navodilo za določitev velikosti podjetja</w:t>
            </w:r>
            <w:r w:rsidR="00CD17F1">
              <w:rPr>
                <w:noProof/>
                <w:webHidden/>
              </w:rPr>
              <w:tab/>
            </w:r>
            <w:r w:rsidR="00CD17F1">
              <w:rPr>
                <w:noProof/>
                <w:webHidden/>
              </w:rPr>
              <w:fldChar w:fldCharType="begin"/>
            </w:r>
            <w:r w:rsidR="00CD17F1">
              <w:rPr>
                <w:noProof/>
                <w:webHidden/>
              </w:rPr>
              <w:instrText xml:space="preserve"> PAGEREF _Toc480811162 \h </w:instrText>
            </w:r>
            <w:r w:rsidR="00CD17F1">
              <w:rPr>
                <w:noProof/>
                <w:webHidden/>
              </w:rPr>
            </w:r>
            <w:r w:rsidR="00CD17F1">
              <w:rPr>
                <w:noProof/>
                <w:webHidden/>
              </w:rPr>
              <w:fldChar w:fldCharType="separate"/>
            </w:r>
            <w:r w:rsidR="007954F8">
              <w:rPr>
                <w:noProof/>
                <w:webHidden/>
              </w:rPr>
              <w:t>6</w:t>
            </w:r>
            <w:r w:rsidR="00CD17F1">
              <w:rPr>
                <w:noProof/>
                <w:webHidden/>
              </w:rPr>
              <w:fldChar w:fldCharType="end"/>
            </w:r>
          </w:hyperlink>
        </w:p>
        <w:p w:rsidR="00CD17F1" w:rsidRDefault="00DB2F7D">
          <w:pPr>
            <w:pStyle w:val="Kazalovsebine2"/>
            <w:rPr>
              <w:rFonts w:eastAsiaTheme="minorEastAsia"/>
              <w:noProof/>
              <w:lang w:eastAsia="sl-SI"/>
            </w:rPr>
          </w:pPr>
          <w:hyperlink w:anchor="_Toc480811163" w:history="1">
            <w:r w:rsidR="00CD17F1" w:rsidRPr="00A752C4">
              <w:rPr>
                <w:rStyle w:val="Hiperpovezava"/>
                <w:rFonts w:ascii="Arial" w:hAnsi="Arial" w:cs="Arial"/>
                <w:noProof/>
              </w:rPr>
              <w:t>2.2.</w:t>
            </w:r>
            <w:r w:rsidR="00CD17F1">
              <w:rPr>
                <w:rFonts w:eastAsiaTheme="minorEastAsia"/>
                <w:noProof/>
                <w:lang w:eastAsia="sl-SI"/>
              </w:rPr>
              <w:tab/>
            </w:r>
            <w:r w:rsidR="00CD17F1" w:rsidRPr="00A752C4">
              <w:rPr>
                <w:rStyle w:val="Hiperpovezava"/>
                <w:rFonts w:ascii="Tahoma" w:hAnsi="Tahoma" w:cs="Tahoma"/>
                <w:noProof/>
              </w:rPr>
              <w:t>Navodilo za izpolnitev razpisnega obrazca št. 2 – izjava o prejeti višini državne pomoči</w:t>
            </w:r>
            <w:r w:rsidR="00CD17F1">
              <w:rPr>
                <w:noProof/>
                <w:webHidden/>
              </w:rPr>
              <w:tab/>
            </w:r>
            <w:r w:rsidR="00CD17F1">
              <w:rPr>
                <w:noProof/>
                <w:webHidden/>
              </w:rPr>
              <w:fldChar w:fldCharType="begin"/>
            </w:r>
            <w:r w:rsidR="00CD17F1">
              <w:rPr>
                <w:noProof/>
                <w:webHidden/>
              </w:rPr>
              <w:instrText xml:space="preserve"> PAGEREF _Toc480811163 \h </w:instrText>
            </w:r>
            <w:r w:rsidR="00CD17F1">
              <w:rPr>
                <w:noProof/>
                <w:webHidden/>
              </w:rPr>
            </w:r>
            <w:r w:rsidR="00CD17F1">
              <w:rPr>
                <w:noProof/>
                <w:webHidden/>
              </w:rPr>
              <w:fldChar w:fldCharType="separate"/>
            </w:r>
            <w:r w:rsidR="007954F8">
              <w:rPr>
                <w:noProof/>
                <w:webHidden/>
              </w:rPr>
              <w:t>6</w:t>
            </w:r>
            <w:r w:rsidR="00CD17F1">
              <w:rPr>
                <w:noProof/>
                <w:webHidden/>
              </w:rPr>
              <w:fldChar w:fldCharType="end"/>
            </w:r>
          </w:hyperlink>
        </w:p>
        <w:p w:rsidR="00CD17F1" w:rsidRDefault="00DB2F7D">
          <w:pPr>
            <w:pStyle w:val="Kazalovsebine1"/>
            <w:rPr>
              <w:rFonts w:eastAsiaTheme="minorEastAsia"/>
              <w:noProof/>
              <w:lang w:eastAsia="sl-SI"/>
            </w:rPr>
          </w:pPr>
          <w:hyperlink w:anchor="_Toc480811164" w:history="1">
            <w:r w:rsidR="00CD17F1" w:rsidRPr="00A752C4">
              <w:rPr>
                <w:rStyle w:val="Hiperpovezava"/>
                <w:rFonts w:ascii="Tahoma" w:hAnsi="Tahoma" w:cs="Times New Roman"/>
                <w:noProof/>
              </w:rPr>
              <w:t>3.</w:t>
            </w:r>
            <w:r w:rsidR="00CD17F1">
              <w:rPr>
                <w:rFonts w:eastAsiaTheme="minorEastAsia"/>
                <w:noProof/>
                <w:lang w:eastAsia="sl-SI"/>
              </w:rPr>
              <w:tab/>
            </w:r>
            <w:r w:rsidR="00CD17F1" w:rsidRPr="00A752C4">
              <w:rPr>
                <w:rStyle w:val="Hiperpovezava"/>
                <w:rFonts w:ascii="Tahoma" w:hAnsi="Tahoma" w:cs="Tahoma"/>
                <w:noProof/>
              </w:rPr>
              <w:t>NAVODILA ZA IZRAČUN VIŠINE DRŽAVNE POMOČI NA PODLAGI KREDITA Z GARANCIJO IZ RAZPISA RGS</w:t>
            </w:r>
            <w:r w:rsidR="00CD17F1">
              <w:rPr>
                <w:noProof/>
                <w:webHidden/>
              </w:rPr>
              <w:tab/>
            </w:r>
            <w:r w:rsidR="00CD17F1">
              <w:rPr>
                <w:noProof/>
                <w:webHidden/>
              </w:rPr>
              <w:fldChar w:fldCharType="begin"/>
            </w:r>
            <w:r w:rsidR="00CD17F1">
              <w:rPr>
                <w:noProof/>
                <w:webHidden/>
              </w:rPr>
              <w:instrText xml:space="preserve"> PAGEREF _Toc480811164 \h </w:instrText>
            </w:r>
            <w:r w:rsidR="00CD17F1">
              <w:rPr>
                <w:noProof/>
                <w:webHidden/>
              </w:rPr>
            </w:r>
            <w:r w:rsidR="00CD17F1">
              <w:rPr>
                <w:noProof/>
                <w:webHidden/>
              </w:rPr>
              <w:fldChar w:fldCharType="separate"/>
            </w:r>
            <w:r w:rsidR="007954F8">
              <w:rPr>
                <w:noProof/>
                <w:webHidden/>
              </w:rPr>
              <w:t>7</w:t>
            </w:r>
            <w:r w:rsidR="00CD17F1">
              <w:rPr>
                <w:noProof/>
                <w:webHidden/>
              </w:rPr>
              <w:fldChar w:fldCharType="end"/>
            </w:r>
          </w:hyperlink>
        </w:p>
        <w:p w:rsidR="00CD17F1" w:rsidRDefault="00DB2F7D">
          <w:pPr>
            <w:pStyle w:val="Kazalovsebine2"/>
            <w:rPr>
              <w:rFonts w:eastAsiaTheme="minorEastAsia"/>
              <w:noProof/>
              <w:lang w:eastAsia="sl-SI"/>
            </w:rPr>
          </w:pPr>
          <w:hyperlink w:anchor="_Toc480811165" w:history="1">
            <w:r w:rsidR="00CD17F1" w:rsidRPr="00A752C4">
              <w:rPr>
                <w:rStyle w:val="Hiperpovezava"/>
                <w:rFonts w:ascii="Arial" w:hAnsi="Arial" w:cs="Arial"/>
                <w:noProof/>
              </w:rPr>
              <w:t>3.1.</w:t>
            </w:r>
            <w:r w:rsidR="00CD17F1">
              <w:rPr>
                <w:rFonts w:eastAsiaTheme="minorEastAsia"/>
                <w:noProof/>
                <w:lang w:eastAsia="sl-SI"/>
              </w:rPr>
              <w:tab/>
            </w:r>
            <w:r w:rsidR="00CD17F1" w:rsidRPr="00A752C4">
              <w:rPr>
                <w:rStyle w:val="Hiperpovezava"/>
                <w:rFonts w:ascii="Tahoma" w:hAnsi="Tahoma" w:cs="Tahoma"/>
                <w:noProof/>
              </w:rPr>
              <w:t>V kolikor podjetje kandidira samo za kredit z garancijo, veljajo pravila izračuna višine državne pomoči »de minimis«</w:t>
            </w:r>
            <w:r w:rsidR="00CD17F1">
              <w:rPr>
                <w:noProof/>
                <w:webHidden/>
              </w:rPr>
              <w:tab/>
            </w:r>
            <w:r w:rsidR="00CD17F1">
              <w:rPr>
                <w:noProof/>
                <w:webHidden/>
              </w:rPr>
              <w:fldChar w:fldCharType="begin"/>
            </w:r>
            <w:r w:rsidR="00CD17F1">
              <w:rPr>
                <w:noProof/>
                <w:webHidden/>
              </w:rPr>
              <w:instrText xml:space="preserve"> PAGEREF _Toc480811165 \h </w:instrText>
            </w:r>
            <w:r w:rsidR="00CD17F1">
              <w:rPr>
                <w:noProof/>
                <w:webHidden/>
              </w:rPr>
            </w:r>
            <w:r w:rsidR="00CD17F1">
              <w:rPr>
                <w:noProof/>
                <w:webHidden/>
              </w:rPr>
              <w:fldChar w:fldCharType="separate"/>
            </w:r>
            <w:r w:rsidR="007954F8">
              <w:rPr>
                <w:noProof/>
                <w:webHidden/>
              </w:rPr>
              <w:t>7</w:t>
            </w:r>
            <w:r w:rsidR="00CD17F1">
              <w:rPr>
                <w:noProof/>
                <w:webHidden/>
              </w:rPr>
              <w:fldChar w:fldCharType="end"/>
            </w:r>
          </w:hyperlink>
        </w:p>
        <w:p w:rsidR="00CD17F1" w:rsidRDefault="00DB2F7D">
          <w:pPr>
            <w:pStyle w:val="Kazalovsebine3"/>
            <w:tabs>
              <w:tab w:val="left" w:pos="1320"/>
              <w:tab w:val="right" w:leader="dot" w:pos="9345"/>
            </w:tabs>
            <w:rPr>
              <w:rFonts w:eastAsiaTheme="minorEastAsia"/>
              <w:noProof/>
              <w:lang w:eastAsia="sl-SI"/>
            </w:rPr>
          </w:pPr>
          <w:hyperlink w:anchor="_Toc480811166" w:history="1">
            <w:r w:rsidR="00CD17F1" w:rsidRPr="00A752C4">
              <w:rPr>
                <w:rStyle w:val="Hiperpovezava"/>
                <w:rFonts w:ascii="Tahoma" w:hAnsi="Tahoma" w:cs="Times New Roman"/>
                <w:noProof/>
              </w:rPr>
              <w:t>3.1.1.</w:t>
            </w:r>
            <w:r w:rsidR="00CD17F1">
              <w:rPr>
                <w:rFonts w:eastAsiaTheme="minorEastAsia"/>
                <w:noProof/>
                <w:lang w:eastAsia="sl-SI"/>
              </w:rPr>
              <w:tab/>
            </w:r>
            <w:r w:rsidR="00CD17F1" w:rsidRPr="00A752C4">
              <w:rPr>
                <w:rStyle w:val="Hiperpovezava"/>
                <w:rFonts w:ascii="Tahoma" w:hAnsi="Tahoma" w:cs="Tahoma"/>
                <w:noProof/>
              </w:rPr>
              <w:t>Izračun višine pomoči pri kreditu</w:t>
            </w:r>
            <w:r w:rsidR="00CD17F1">
              <w:rPr>
                <w:noProof/>
                <w:webHidden/>
              </w:rPr>
              <w:tab/>
            </w:r>
            <w:r w:rsidR="00CD17F1">
              <w:rPr>
                <w:noProof/>
                <w:webHidden/>
              </w:rPr>
              <w:fldChar w:fldCharType="begin"/>
            </w:r>
            <w:r w:rsidR="00CD17F1">
              <w:rPr>
                <w:noProof/>
                <w:webHidden/>
              </w:rPr>
              <w:instrText xml:space="preserve"> PAGEREF _Toc480811166 \h </w:instrText>
            </w:r>
            <w:r w:rsidR="00CD17F1">
              <w:rPr>
                <w:noProof/>
                <w:webHidden/>
              </w:rPr>
            </w:r>
            <w:r w:rsidR="00CD17F1">
              <w:rPr>
                <w:noProof/>
                <w:webHidden/>
              </w:rPr>
              <w:fldChar w:fldCharType="separate"/>
            </w:r>
            <w:r w:rsidR="007954F8">
              <w:rPr>
                <w:noProof/>
                <w:webHidden/>
              </w:rPr>
              <w:t>7</w:t>
            </w:r>
            <w:r w:rsidR="00CD17F1">
              <w:rPr>
                <w:noProof/>
                <w:webHidden/>
              </w:rPr>
              <w:fldChar w:fldCharType="end"/>
            </w:r>
          </w:hyperlink>
        </w:p>
        <w:p w:rsidR="00CD17F1" w:rsidRDefault="00DB2F7D">
          <w:pPr>
            <w:pStyle w:val="Kazalovsebine3"/>
            <w:tabs>
              <w:tab w:val="left" w:pos="1320"/>
              <w:tab w:val="right" w:leader="dot" w:pos="9345"/>
            </w:tabs>
            <w:rPr>
              <w:rFonts w:eastAsiaTheme="minorEastAsia"/>
              <w:noProof/>
              <w:lang w:eastAsia="sl-SI"/>
            </w:rPr>
          </w:pPr>
          <w:hyperlink w:anchor="_Toc480811167" w:history="1">
            <w:r w:rsidR="00CD17F1" w:rsidRPr="00A752C4">
              <w:rPr>
                <w:rStyle w:val="Hiperpovezava"/>
                <w:rFonts w:ascii="Tahoma" w:hAnsi="Tahoma" w:cs="Times New Roman"/>
                <w:noProof/>
              </w:rPr>
              <w:t>3.1.2.</w:t>
            </w:r>
            <w:r w:rsidR="00CD17F1">
              <w:rPr>
                <w:rFonts w:eastAsiaTheme="minorEastAsia"/>
                <w:noProof/>
                <w:lang w:eastAsia="sl-SI"/>
              </w:rPr>
              <w:tab/>
            </w:r>
            <w:r w:rsidR="00CD17F1" w:rsidRPr="00A752C4">
              <w:rPr>
                <w:rStyle w:val="Hiperpovezava"/>
                <w:rFonts w:ascii="Tahoma" w:hAnsi="Tahoma" w:cs="Tahoma"/>
                <w:noProof/>
              </w:rPr>
              <w:t>Izračun višine pomoči pri garanciji</w:t>
            </w:r>
            <w:r w:rsidR="00CD17F1">
              <w:rPr>
                <w:noProof/>
                <w:webHidden/>
              </w:rPr>
              <w:tab/>
            </w:r>
            <w:r w:rsidR="00CD17F1">
              <w:rPr>
                <w:noProof/>
                <w:webHidden/>
              </w:rPr>
              <w:fldChar w:fldCharType="begin"/>
            </w:r>
            <w:r w:rsidR="00CD17F1">
              <w:rPr>
                <w:noProof/>
                <w:webHidden/>
              </w:rPr>
              <w:instrText xml:space="preserve"> PAGEREF _Toc480811167 \h </w:instrText>
            </w:r>
            <w:r w:rsidR="00CD17F1">
              <w:rPr>
                <w:noProof/>
                <w:webHidden/>
              </w:rPr>
            </w:r>
            <w:r w:rsidR="00CD17F1">
              <w:rPr>
                <w:noProof/>
                <w:webHidden/>
              </w:rPr>
              <w:fldChar w:fldCharType="separate"/>
            </w:r>
            <w:r w:rsidR="007954F8">
              <w:rPr>
                <w:noProof/>
                <w:webHidden/>
              </w:rPr>
              <w:t>9</w:t>
            </w:r>
            <w:r w:rsidR="00CD17F1">
              <w:rPr>
                <w:noProof/>
                <w:webHidden/>
              </w:rPr>
              <w:fldChar w:fldCharType="end"/>
            </w:r>
          </w:hyperlink>
        </w:p>
        <w:p w:rsidR="00CD17F1" w:rsidRDefault="00DB2F7D">
          <w:pPr>
            <w:pStyle w:val="Kazalovsebine3"/>
            <w:tabs>
              <w:tab w:val="left" w:pos="1320"/>
              <w:tab w:val="right" w:leader="dot" w:pos="9345"/>
            </w:tabs>
            <w:rPr>
              <w:rFonts w:eastAsiaTheme="minorEastAsia"/>
              <w:noProof/>
              <w:lang w:eastAsia="sl-SI"/>
            </w:rPr>
          </w:pPr>
          <w:hyperlink w:anchor="_Toc480811168" w:history="1">
            <w:r w:rsidR="00CD17F1" w:rsidRPr="00A752C4">
              <w:rPr>
                <w:rStyle w:val="Hiperpovezava"/>
                <w:rFonts w:ascii="Tahoma" w:hAnsi="Tahoma" w:cs="Times New Roman"/>
                <w:noProof/>
              </w:rPr>
              <w:t>3.1.3.</w:t>
            </w:r>
            <w:r w:rsidR="00CD17F1">
              <w:rPr>
                <w:rFonts w:eastAsiaTheme="minorEastAsia"/>
                <w:noProof/>
                <w:lang w:eastAsia="sl-SI"/>
              </w:rPr>
              <w:tab/>
            </w:r>
            <w:r w:rsidR="00CD17F1" w:rsidRPr="00A752C4">
              <w:rPr>
                <w:rStyle w:val="Hiperpovezava"/>
                <w:rFonts w:ascii="Tahoma" w:hAnsi="Tahoma" w:cs="Tahoma"/>
                <w:noProof/>
              </w:rPr>
              <w:t>Primer izračuna višine državne pomoči</w:t>
            </w:r>
            <w:r w:rsidR="00CD17F1">
              <w:rPr>
                <w:noProof/>
                <w:webHidden/>
              </w:rPr>
              <w:tab/>
            </w:r>
            <w:r w:rsidR="00CD17F1">
              <w:rPr>
                <w:noProof/>
                <w:webHidden/>
              </w:rPr>
              <w:fldChar w:fldCharType="begin"/>
            </w:r>
            <w:r w:rsidR="00CD17F1">
              <w:rPr>
                <w:noProof/>
                <w:webHidden/>
              </w:rPr>
              <w:instrText xml:space="preserve"> PAGEREF _Toc480811168 \h </w:instrText>
            </w:r>
            <w:r w:rsidR="00CD17F1">
              <w:rPr>
                <w:noProof/>
                <w:webHidden/>
              </w:rPr>
            </w:r>
            <w:r w:rsidR="00CD17F1">
              <w:rPr>
                <w:noProof/>
                <w:webHidden/>
              </w:rPr>
              <w:fldChar w:fldCharType="separate"/>
            </w:r>
            <w:r w:rsidR="007954F8">
              <w:rPr>
                <w:noProof/>
                <w:webHidden/>
              </w:rPr>
              <w:t>9</w:t>
            </w:r>
            <w:r w:rsidR="00CD17F1">
              <w:rPr>
                <w:noProof/>
                <w:webHidden/>
              </w:rPr>
              <w:fldChar w:fldCharType="end"/>
            </w:r>
          </w:hyperlink>
        </w:p>
        <w:p w:rsidR="00CD17F1" w:rsidRDefault="00DB2F7D">
          <w:pPr>
            <w:pStyle w:val="Kazalovsebine2"/>
            <w:rPr>
              <w:rFonts w:eastAsiaTheme="minorEastAsia"/>
              <w:noProof/>
              <w:lang w:eastAsia="sl-SI"/>
            </w:rPr>
          </w:pPr>
          <w:hyperlink w:anchor="_Toc480811169" w:history="1">
            <w:r w:rsidR="00CD17F1" w:rsidRPr="00A752C4">
              <w:rPr>
                <w:rStyle w:val="Hiperpovezava"/>
                <w:rFonts w:ascii="Arial" w:hAnsi="Arial" w:cs="Arial"/>
                <w:noProof/>
              </w:rPr>
              <w:t>3.2.</w:t>
            </w:r>
            <w:r w:rsidR="00CD17F1">
              <w:rPr>
                <w:rFonts w:eastAsiaTheme="minorEastAsia"/>
                <w:noProof/>
                <w:lang w:eastAsia="sl-SI"/>
              </w:rPr>
              <w:tab/>
            </w:r>
            <w:r w:rsidR="00CD17F1" w:rsidRPr="00A752C4">
              <w:rPr>
                <w:rStyle w:val="Hiperpovezava"/>
                <w:rFonts w:ascii="Tahoma" w:hAnsi="Tahoma" w:cs="Tahoma"/>
                <w:noProof/>
              </w:rPr>
              <w:t>V kolikor podjetje kandidira za kredit z garancijo in nepovratna sredstva, veljajo pravila za izračun višine državne pomoči po pravilih regionalnih pomoči</w:t>
            </w:r>
            <w:r w:rsidR="00CD17F1">
              <w:rPr>
                <w:noProof/>
                <w:webHidden/>
              </w:rPr>
              <w:tab/>
            </w:r>
            <w:r w:rsidR="00CD17F1">
              <w:rPr>
                <w:noProof/>
                <w:webHidden/>
              </w:rPr>
              <w:fldChar w:fldCharType="begin"/>
            </w:r>
            <w:r w:rsidR="00CD17F1">
              <w:rPr>
                <w:noProof/>
                <w:webHidden/>
              </w:rPr>
              <w:instrText xml:space="preserve"> PAGEREF _Toc480811169 \h </w:instrText>
            </w:r>
            <w:r w:rsidR="00CD17F1">
              <w:rPr>
                <w:noProof/>
                <w:webHidden/>
              </w:rPr>
            </w:r>
            <w:r w:rsidR="00CD17F1">
              <w:rPr>
                <w:noProof/>
                <w:webHidden/>
              </w:rPr>
              <w:fldChar w:fldCharType="separate"/>
            </w:r>
            <w:r w:rsidR="007954F8">
              <w:rPr>
                <w:noProof/>
                <w:webHidden/>
              </w:rPr>
              <w:t>10</w:t>
            </w:r>
            <w:r w:rsidR="00CD17F1">
              <w:rPr>
                <w:noProof/>
                <w:webHidden/>
              </w:rPr>
              <w:fldChar w:fldCharType="end"/>
            </w:r>
          </w:hyperlink>
        </w:p>
        <w:p w:rsidR="00CD17F1" w:rsidRDefault="00DB2F7D">
          <w:pPr>
            <w:pStyle w:val="Kazalovsebine3"/>
            <w:tabs>
              <w:tab w:val="left" w:pos="1320"/>
              <w:tab w:val="right" w:leader="dot" w:pos="9345"/>
            </w:tabs>
            <w:rPr>
              <w:rFonts w:eastAsiaTheme="minorEastAsia"/>
              <w:noProof/>
              <w:lang w:eastAsia="sl-SI"/>
            </w:rPr>
          </w:pPr>
          <w:hyperlink w:anchor="_Toc480811170" w:history="1">
            <w:r w:rsidR="00CD17F1" w:rsidRPr="00A752C4">
              <w:rPr>
                <w:rStyle w:val="Hiperpovezava"/>
                <w:rFonts w:ascii="Tahoma" w:hAnsi="Tahoma" w:cs="Times New Roman"/>
                <w:noProof/>
              </w:rPr>
              <w:t>3.2.1.</w:t>
            </w:r>
            <w:r w:rsidR="00CD17F1">
              <w:rPr>
                <w:rFonts w:eastAsiaTheme="minorEastAsia"/>
                <w:noProof/>
                <w:lang w:eastAsia="sl-SI"/>
              </w:rPr>
              <w:tab/>
            </w:r>
            <w:r w:rsidR="00CD17F1" w:rsidRPr="00A752C4">
              <w:rPr>
                <w:rStyle w:val="Hiperpovezava"/>
                <w:rFonts w:ascii="Tahoma" w:hAnsi="Tahoma" w:cs="Tahoma"/>
                <w:noProof/>
              </w:rPr>
              <w:t>Izračun višine pomoči pri kreditu</w:t>
            </w:r>
            <w:r w:rsidR="00CD17F1">
              <w:rPr>
                <w:noProof/>
                <w:webHidden/>
              </w:rPr>
              <w:tab/>
            </w:r>
            <w:r w:rsidR="00CD17F1">
              <w:rPr>
                <w:noProof/>
                <w:webHidden/>
              </w:rPr>
              <w:fldChar w:fldCharType="begin"/>
            </w:r>
            <w:r w:rsidR="00CD17F1">
              <w:rPr>
                <w:noProof/>
                <w:webHidden/>
              </w:rPr>
              <w:instrText xml:space="preserve"> PAGEREF _Toc480811170 \h </w:instrText>
            </w:r>
            <w:r w:rsidR="00CD17F1">
              <w:rPr>
                <w:noProof/>
                <w:webHidden/>
              </w:rPr>
            </w:r>
            <w:r w:rsidR="00CD17F1">
              <w:rPr>
                <w:noProof/>
                <w:webHidden/>
              </w:rPr>
              <w:fldChar w:fldCharType="separate"/>
            </w:r>
            <w:r w:rsidR="007954F8">
              <w:rPr>
                <w:noProof/>
                <w:webHidden/>
              </w:rPr>
              <w:t>10</w:t>
            </w:r>
            <w:r w:rsidR="00CD17F1">
              <w:rPr>
                <w:noProof/>
                <w:webHidden/>
              </w:rPr>
              <w:fldChar w:fldCharType="end"/>
            </w:r>
          </w:hyperlink>
        </w:p>
        <w:p w:rsidR="00CD17F1" w:rsidRDefault="00DB2F7D">
          <w:pPr>
            <w:pStyle w:val="Kazalovsebine3"/>
            <w:tabs>
              <w:tab w:val="left" w:pos="1320"/>
              <w:tab w:val="right" w:leader="dot" w:pos="9345"/>
            </w:tabs>
            <w:rPr>
              <w:rFonts w:eastAsiaTheme="minorEastAsia"/>
              <w:noProof/>
              <w:lang w:eastAsia="sl-SI"/>
            </w:rPr>
          </w:pPr>
          <w:hyperlink w:anchor="_Toc480811171" w:history="1">
            <w:r w:rsidR="00CD17F1" w:rsidRPr="00A752C4">
              <w:rPr>
                <w:rStyle w:val="Hiperpovezava"/>
                <w:rFonts w:ascii="Tahoma" w:hAnsi="Tahoma" w:cs="Times New Roman"/>
                <w:noProof/>
              </w:rPr>
              <w:t>3.2.2.</w:t>
            </w:r>
            <w:r w:rsidR="00CD17F1">
              <w:rPr>
                <w:rFonts w:eastAsiaTheme="minorEastAsia"/>
                <w:noProof/>
                <w:lang w:eastAsia="sl-SI"/>
              </w:rPr>
              <w:tab/>
            </w:r>
            <w:r w:rsidR="00CD17F1" w:rsidRPr="00A752C4">
              <w:rPr>
                <w:rStyle w:val="Hiperpovezava"/>
                <w:rFonts w:ascii="Tahoma" w:hAnsi="Tahoma" w:cs="Tahoma"/>
                <w:noProof/>
              </w:rPr>
              <w:t>Izračun višine pomoči pri garanciji</w:t>
            </w:r>
            <w:r w:rsidR="00CD17F1">
              <w:rPr>
                <w:noProof/>
                <w:webHidden/>
              </w:rPr>
              <w:tab/>
            </w:r>
            <w:r w:rsidR="00CD17F1">
              <w:rPr>
                <w:noProof/>
                <w:webHidden/>
              </w:rPr>
              <w:fldChar w:fldCharType="begin"/>
            </w:r>
            <w:r w:rsidR="00CD17F1">
              <w:rPr>
                <w:noProof/>
                <w:webHidden/>
              </w:rPr>
              <w:instrText xml:space="preserve"> PAGEREF _Toc480811171 \h </w:instrText>
            </w:r>
            <w:r w:rsidR="00CD17F1">
              <w:rPr>
                <w:noProof/>
                <w:webHidden/>
              </w:rPr>
            </w:r>
            <w:r w:rsidR="00CD17F1">
              <w:rPr>
                <w:noProof/>
                <w:webHidden/>
              </w:rPr>
              <w:fldChar w:fldCharType="separate"/>
            </w:r>
            <w:r w:rsidR="007954F8">
              <w:rPr>
                <w:noProof/>
                <w:webHidden/>
              </w:rPr>
              <w:t>10</w:t>
            </w:r>
            <w:r w:rsidR="00CD17F1">
              <w:rPr>
                <w:noProof/>
                <w:webHidden/>
              </w:rPr>
              <w:fldChar w:fldCharType="end"/>
            </w:r>
          </w:hyperlink>
        </w:p>
        <w:p w:rsidR="00CD17F1" w:rsidRDefault="00DB2F7D">
          <w:pPr>
            <w:pStyle w:val="Kazalovsebine3"/>
            <w:tabs>
              <w:tab w:val="left" w:pos="1320"/>
              <w:tab w:val="right" w:leader="dot" w:pos="9345"/>
            </w:tabs>
            <w:rPr>
              <w:rFonts w:eastAsiaTheme="minorEastAsia"/>
              <w:noProof/>
              <w:lang w:eastAsia="sl-SI"/>
            </w:rPr>
          </w:pPr>
          <w:hyperlink w:anchor="_Toc480811172" w:history="1">
            <w:r w:rsidR="00CD17F1" w:rsidRPr="00A752C4">
              <w:rPr>
                <w:rStyle w:val="Hiperpovezava"/>
                <w:rFonts w:ascii="Tahoma" w:hAnsi="Tahoma" w:cs="Times New Roman"/>
                <w:noProof/>
              </w:rPr>
              <w:t>3.2.3.</w:t>
            </w:r>
            <w:r w:rsidR="00CD17F1">
              <w:rPr>
                <w:rFonts w:eastAsiaTheme="minorEastAsia"/>
                <w:noProof/>
                <w:lang w:eastAsia="sl-SI"/>
              </w:rPr>
              <w:tab/>
            </w:r>
            <w:r w:rsidR="00CD17F1" w:rsidRPr="00A752C4">
              <w:rPr>
                <w:rStyle w:val="Hiperpovezava"/>
                <w:rFonts w:ascii="Tahoma" w:hAnsi="Tahoma" w:cs="Tahoma"/>
                <w:noProof/>
              </w:rPr>
              <w:t>Primer izračuna višine državne pomoči</w:t>
            </w:r>
            <w:r w:rsidR="00CD17F1">
              <w:rPr>
                <w:noProof/>
                <w:webHidden/>
              </w:rPr>
              <w:tab/>
            </w:r>
            <w:r w:rsidR="00CD17F1">
              <w:rPr>
                <w:noProof/>
                <w:webHidden/>
              </w:rPr>
              <w:fldChar w:fldCharType="begin"/>
            </w:r>
            <w:r w:rsidR="00CD17F1">
              <w:rPr>
                <w:noProof/>
                <w:webHidden/>
              </w:rPr>
              <w:instrText xml:space="preserve"> PAGEREF _Toc480811172 \h </w:instrText>
            </w:r>
            <w:r w:rsidR="00CD17F1">
              <w:rPr>
                <w:noProof/>
                <w:webHidden/>
              </w:rPr>
            </w:r>
            <w:r w:rsidR="00CD17F1">
              <w:rPr>
                <w:noProof/>
                <w:webHidden/>
              </w:rPr>
              <w:fldChar w:fldCharType="separate"/>
            </w:r>
            <w:r w:rsidR="007954F8">
              <w:rPr>
                <w:noProof/>
                <w:webHidden/>
              </w:rPr>
              <w:t>11</w:t>
            </w:r>
            <w:r w:rsidR="00CD17F1">
              <w:rPr>
                <w:noProof/>
                <w:webHidden/>
              </w:rPr>
              <w:fldChar w:fldCharType="end"/>
            </w:r>
          </w:hyperlink>
        </w:p>
        <w:p w:rsidR="00573255" w:rsidRDefault="00573255">
          <w:r>
            <w:rPr>
              <w:b/>
              <w:bCs/>
            </w:rPr>
            <w:fldChar w:fldCharType="end"/>
          </w:r>
        </w:p>
      </w:sdtContent>
    </w:sdt>
    <w:p w:rsidR="002E1855" w:rsidRDefault="002E1855" w:rsidP="002E1855">
      <w:pPr>
        <w:pStyle w:val="Odstavekseznama"/>
        <w:ind w:left="0"/>
        <w:rPr>
          <w:rFonts w:ascii="Times New Roman" w:hAnsi="Times New Roman" w:cs="Times New Roman"/>
          <w:b/>
          <w:sz w:val="20"/>
          <w:szCs w:val="20"/>
        </w:rPr>
      </w:pPr>
    </w:p>
    <w:p w:rsidR="00573255" w:rsidRDefault="00573255" w:rsidP="002E1855">
      <w:pPr>
        <w:pStyle w:val="Odstavekseznama"/>
        <w:ind w:left="0"/>
        <w:rPr>
          <w:rFonts w:ascii="Times New Roman" w:hAnsi="Times New Roman" w:cs="Times New Roman"/>
          <w:b/>
          <w:sz w:val="20"/>
          <w:szCs w:val="20"/>
        </w:rPr>
      </w:pPr>
    </w:p>
    <w:p w:rsidR="00573255" w:rsidRDefault="00573255" w:rsidP="002E1855">
      <w:pPr>
        <w:pStyle w:val="Odstavekseznama"/>
        <w:ind w:left="0"/>
        <w:rPr>
          <w:rFonts w:ascii="Times New Roman" w:hAnsi="Times New Roman" w:cs="Times New Roman"/>
          <w:b/>
          <w:sz w:val="20"/>
          <w:szCs w:val="20"/>
        </w:rPr>
      </w:pPr>
    </w:p>
    <w:p w:rsidR="00573255" w:rsidRDefault="00573255" w:rsidP="002E1855">
      <w:pPr>
        <w:pStyle w:val="Odstavekseznama"/>
        <w:ind w:left="0"/>
        <w:rPr>
          <w:rFonts w:ascii="Times New Roman" w:hAnsi="Times New Roman" w:cs="Times New Roman"/>
          <w:b/>
          <w:sz w:val="20"/>
          <w:szCs w:val="20"/>
        </w:rPr>
      </w:pPr>
    </w:p>
    <w:p w:rsidR="00573255" w:rsidRDefault="00573255" w:rsidP="002E1855">
      <w:pPr>
        <w:pStyle w:val="Odstavekseznama"/>
        <w:ind w:left="0"/>
        <w:rPr>
          <w:rFonts w:ascii="Times New Roman" w:hAnsi="Times New Roman" w:cs="Times New Roman"/>
          <w:b/>
          <w:sz w:val="20"/>
          <w:szCs w:val="20"/>
        </w:rPr>
      </w:pPr>
    </w:p>
    <w:p w:rsidR="00573255" w:rsidRDefault="00573255" w:rsidP="002E1855">
      <w:pPr>
        <w:pStyle w:val="Odstavekseznama"/>
        <w:ind w:left="0"/>
        <w:rPr>
          <w:rFonts w:ascii="Times New Roman" w:hAnsi="Times New Roman" w:cs="Times New Roman"/>
          <w:b/>
          <w:sz w:val="20"/>
          <w:szCs w:val="20"/>
        </w:rPr>
      </w:pPr>
    </w:p>
    <w:p w:rsidR="00573255" w:rsidRDefault="00573255" w:rsidP="002E1855">
      <w:pPr>
        <w:pStyle w:val="Odstavekseznama"/>
        <w:ind w:left="0"/>
        <w:rPr>
          <w:rFonts w:ascii="Times New Roman" w:hAnsi="Times New Roman" w:cs="Times New Roman"/>
          <w:b/>
          <w:sz w:val="20"/>
          <w:szCs w:val="20"/>
        </w:rPr>
      </w:pPr>
    </w:p>
    <w:p w:rsidR="00573255" w:rsidRDefault="00573255" w:rsidP="002E1855">
      <w:pPr>
        <w:pStyle w:val="Odstavekseznama"/>
        <w:ind w:left="0"/>
        <w:rPr>
          <w:rFonts w:ascii="Times New Roman" w:hAnsi="Times New Roman" w:cs="Times New Roman"/>
          <w:b/>
          <w:sz w:val="20"/>
          <w:szCs w:val="20"/>
        </w:rPr>
      </w:pPr>
    </w:p>
    <w:p w:rsidR="00573255" w:rsidRDefault="00573255" w:rsidP="002E1855">
      <w:pPr>
        <w:pStyle w:val="Odstavekseznama"/>
        <w:ind w:left="0"/>
        <w:rPr>
          <w:rFonts w:ascii="Times New Roman" w:hAnsi="Times New Roman" w:cs="Times New Roman"/>
          <w:b/>
          <w:sz w:val="20"/>
          <w:szCs w:val="20"/>
        </w:rPr>
      </w:pPr>
    </w:p>
    <w:p w:rsidR="00573255" w:rsidRDefault="00573255" w:rsidP="002E1855">
      <w:pPr>
        <w:pStyle w:val="Odstavekseznama"/>
        <w:ind w:left="0"/>
        <w:rPr>
          <w:rFonts w:ascii="Times New Roman" w:hAnsi="Times New Roman" w:cs="Times New Roman"/>
          <w:b/>
          <w:sz w:val="20"/>
          <w:szCs w:val="20"/>
        </w:rPr>
      </w:pPr>
    </w:p>
    <w:p w:rsidR="00573255" w:rsidRDefault="00573255" w:rsidP="002E1855">
      <w:pPr>
        <w:pStyle w:val="Odstavekseznama"/>
        <w:ind w:left="0"/>
        <w:rPr>
          <w:rFonts w:ascii="Times New Roman" w:hAnsi="Times New Roman" w:cs="Times New Roman"/>
          <w:b/>
          <w:sz w:val="20"/>
          <w:szCs w:val="20"/>
        </w:rPr>
      </w:pPr>
    </w:p>
    <w:p w:rsidR="00573255" w:rsidRDefault="00573255" w:rsidP="002E1855">
      <w:pPr>
        <w:pStyle w:val="Odstavekseznama"/>
        <w:ind w:left="0"/>
        <w:rPr>
          <w:rFonts w:ascii="Times New Roman" w:hAnsi="Times New Roman" w:cs="Times New Roman"/>
          <w:b/>
          <w:sz w:val="20"/>
          <w:szCs w:val="20"/>
        </w:rPr>
      </w:pPr>
    </w:p>
    <w:p w:rsidR="00573255" w:rsidRDefault="00573255" w:rsidP="002E1855">
      <w:pPr>
        <w:pStyle w:val="Odstavekseznama"/>
        <w:ind w:left="0"/>
        <w:rPr>
          <w:rFonts w:ascii="Times New Roman" w:hAnsi="Times New Roman" w:cs="Times New Roman"/>
          <w:b/>
          <w:sz w:val="20"/>
          <w:szCs w:val="20"/>
        </w:rPr>
      </w:pPr>
    </w:p>
    <w:p w:rsidR="00573255" w:rsidRDefault="00573255" w:rsidP="002E1855">
      <w:pPr>
        <w:pStyle w:val="Odstavekseznama"/>
        <w:ind w:left="0"/>
        <w:rPr>
          <w:rFonts w:ascii="Times New Roman" w:hAnsi="Times New Roman" w:cs="Times New Roman"/>
          <w:b/>
          <w:sz w:val="20"/>
          <w:szCs w:val="20"/>
        </w:rPr>
      </w:pPr>
    </w:p>
    <w:p w:rsidR="002E1855" w:rsidRPr="00573255" w:rsidRDefault="00573255" w:rsidP="00573255">
      <w:pPr>
        <w:pStyle w:val="Naslov1"/>
        <w:numPr>
          <w:ilvl w:val="0"/>
          <w:numId w:val="16"/>
        </w:numPr>
        <w:rPr>
          <w:rFonts w:ascii="Tahoma" w:hAnsi="Tahoma" w:cs="Tahoma"/>
        </w:rPr>
      </w:pPr>
      <w:bookmarkStart w:id="0" w:name="_Toc480811158"/>
      <w:r w:rsidRPr="00573255">
        <w:rPr>
          <w:rFonts w:ascii="Tahoma" w:hAnsi="Tahoma" w:cs="Tahoma"/>
        </w:rPr>
        <w:t>ME</w:t>
      </w:r>
      <w:r w:rsidR="002E1855" w:rsidRPr="00573255">
        <w:rPr>
          <w:rFonts w:ascii="Tahoma" w:hAnsi="Tahoma" w:cs="Tahoma"/>
        </w:rPr>
        <w:t>RILA ZA OCENJEVANJE VLOG</w:t>
      </w:r>
      <w:bookmarkEnd w:id="0"/>
    </w:p>
    <w:p w:rsidR="002E1855" w:rsidRDefault="002E1855" w:rsidP="002E1855">
      <w:pPr>
        <w:pStyle w:val="Odstavekseznama"/>
        <w:ind w:left="0"/>
        <w:rPr>
          <w:rFonts w:ascii="Tahoma" w:hAnsi="Tahoma" w:cs="Tahoma"/>
          <w:b/>
          <w:sz w:val="20"/>
          <w:szCs w:val="20"/>
        </w:rPr>
      </w:pPr>
    </w:p>
    <w:p w:rsidR="006117D0" w:rsidRPr="006117D0" w:rsidRDefault="006117D0" w:rsidP="006117D0">
      <w:pPr>
        <w:spacing w:after="0" w:line="248" w:lineRule="auto"/>
        <w:ind w:right="139"/>
        <w:contextualSpacing/>
        <w:jc w:val="both"/>
        <w:rPr>
          <w:rFonts w:ascii="Tahoma" w:eastAsia="Tahoma" w:hAnsi="Tahoma" w:cs="Tahoma"/>
          <w:sz w:val="20"/>
          <w:szCs w:val="20"/>
          <w:lang w:eastAsia="sl-SI"/>
        </w:rPr>
      </w:pPr>
      <w:r w:rsidRPr="006117D0">
        <w:rPr>
          <w:rFonts w:ascii="Tahoma" w:eastAsia="Tahoma" w:hAnsi="Tahoma" w:cs="Tahoma"/>
          <w:sz w:val="20"/>
          <w:szCs w:val="20"/>
          <w:lang w:eastAsia="sl-SI"/>
        </w:rPr>
        <w:t>Upravičeni so projekti, za katere prijavitelji prikažejo doseganje vsaj 1 od naslednjih specifičnih ciljev:</w:t>
      </w:r>
    </w:p>
    <w:p w:rsidR="006117D0" w:rsidRPr="006117D0" w:rsidRDefault="006117D0" w:rsidP="006117D0">
      <w:pPr>
        <w:numPr>
          <w:ilvl w:val="0"/>
          <w:numId w:val="21"/>
        </w:numPr>
        <w:spacing w:after="0" w:line="248" w:lineRule="auto"/>
        <w:ind w:left="1134" w:right="139"/>
        <w:contextualSpacing/>
        <w:jc w:val="both"/>
        <w:rPr>
          <w:rFonts w:ascii="Tahoma" w:eastAsia="Tahoma" w:hAnsi="Tahoma" w:cs="Tahoma"/>
          <w:sz w:val="20"/>
          <w:szCs w:val="20"/>
          <w:lang w:eastAsia="sl-SI"/>
        </w:rPr>
      </w:pPr>
      <w:r w:rsidRPr="006117D0">
        <w:rPr>
          <w:rFonts w:ascii="Tahoma" w:eastAsia="Tahoma" w:hAnsi="Tahoma" w:cs="Tahoma"/>
          <w:sz w:val="20"/>
          <w:szCs w:val="20"/>
          <w:lang w:eastAsia="sl-SI"/>
        </w:rPr>
        <w:t>Ohranjanje ali povečanje števila zaposlenih v podjetju</w:t>
      </w:r>
    </w:p>
    <w:p w:rsidR="006117D0" w:rsidRPr="006117D0" w:rsidRDefault="006117D0" w:rsidP="006117D0">
      <w:pPr>
        <w:numPr>
          <w:ilvl w:val="0"/>
          <w:numId w:val="21"/>
        </w:numPr>
        <w:spacing w:after="0" w:line="248" w:lineRule="auto"/>
        <w:ind w:left="1134" w:right="139"/>
        <w:contextualSpacing/>
        <w:jc w:val="both"/>
        <w:rPr>
          <w:rFonts w:ascii="Tahoma" w:eastAsia="Tahoma" w:hAnsi="Tahoma" w:cs="Tahoma"/>
          <w:sz w:val="20"/>
          <w:szCs w:val="20"/>
          <w:lang w:eastAsia="sl-SI"/>
        </w:rPr>
      </w:pPr>
      <w:r w:rsidRPr="006117D0">
        <w:rPr>
          <w:rFonts w:ascii="Tahoma" w:eastAsia="Tahoma" w:hAnsi="Tahoma" w:cs="Tahoma"/>
          <w:sz w:val="20"/>
          <w:szCs w:val="20"/>
          <w:lang w:eastAsia="sl-SI"/>
        </w:rPr>
        <w:t>Povečanje prihodkov podjetja</w:t>
      </w:r>
    </w:p>
    <w:p w:rsidR="006117D0" w:rsidRPr="006117D0" w:rsidRDefault="006117D0" w:rsidP="006117D0">
      <w:pPr>
        <w:numPr>
          <w:ilvl w:val="0"/>
          <w:numId w:val="21"/>
        </w:numPr>
        <w:spacing w:after="0" w:line="248" w:lineRule="auto"/>
        <w:ind w:left="1134" w:right="139"/>
        <w:contextualSpacing/>
        <w:jc w:val="both"/>
        <w:rPr>
          <w:rFonts w:ascii="Tahoma" w:eastAsia="Tahoma" w:hAnsi="Tahoma" w:cs="Tahoma"/>
          <w:sz w:val="20"/>
          <w:szCs w:val="20"/>
          <w:lang w:eastAsia="sl-SI"/>
        </w:rPr>
      </w:pPr>
      <w:r w:rsidRPr="006117D0">
        <w:rPr>
          <w:rFonts w:ascii="Tahoma" w:eastAsia="Tahoma" w:hAnsi="Tahoma" w:cs="Tahoma"/>
          <w:sz w:val="20"/>
          <w:szCs w:val="20"/>
          <w:lang w:eastAsia="sl-SI"/>
        </w:rPr>
        <w:t>Dvig dodane vrednosti na zaposlenega v podjetju</w:t>
      </w:r>
    </w:p>
    <w:p w:rsidR="006117D0" w:rsidRPr="006117D0" w:rsidRDefault="006117D0" w:rsidP="006117D0">
      <w:pPr>
        <w:numPr>
          <w:ilvl w:val="0"/>
          <w:numId w:val="21"/>
        </w:numPr>
        <w:spacing w:after="0" w:line="248" w:lineRule="auto"/>
        <w:ind w:left="1134" w:right="139"/>
        <w:contextualSpacing/>
        <w:jc w:val="both"/>
        <w:rPr>
          <w:rFonts w:ascii="Tahoma" w:eastAsia="Tahoma" w:hAnsi="Tahoma" w:cs="Tahoma"/>
          <w:sz w:val="20"/>
          <w:szCs w:val="20"/>
          <w:lang w:eastAsia="sl-SI"/>
        </w:rPr>
      </w:pPr>
      <w:r w:rsidRPr="006117D0">
        <w:rPr>
          <w:rFonts w:ascii="Tahoma" w:eastAsia="Tahoma" w:hAnsi="Tahoma" w:cs="Tahoma"/>
          <w:sz w:val="20"/>
          <w:szCs w:val="20"/>
          <w:lang w:eastAsia="sl-SI"/>
        </w:rPr>
        <w:t>Večanje deleža prodaje na tuje trge</w:t>
      </w:r>
    </w:p>
    <w:p w:rsidR="006117D0" w:rsidRPr="00573255" w:rsidRDefault="006117D0" w:rsidP="002E1855">
      <w:pPr>
        <w:pStyle w:val="Odstavekseznama"/>
        <w:ind w:left="0"/>
        <w:rPr>
          <w:rFonts w:ascii="Tahoma" w:hAnsi="Tahoma" w:cs="Tahoma"/>
          <w:b/>
          <w:sz w:val="20"/>
          <w:szCs w:val="20"/>
        </w:rPr>
      </w:pPr>
    </w:p>
    <w:p w:rsidR="0009278A" w:rsidRDefault="0009278A" w:rsidP="00573255">
      <w:pPr>
        <w:pStyle w:val="Naslov2"/>
        <w:rPr>
          <w:rFonts w:ascii="Tahoma" w:hAnsi="Tahoma" w:cs="Tahoma"/>
        </w:rPr>
      </w:pPr>
      <w:bookmarkStart w:id="1" w:name="_Toc480811159"/>
      <w:r w:rsidRPr="00573255">
        <w:rPr>
          <w:rFonts w:ascii="Tahoma" w:hAnsi="Tahoma" w:cs="Tahoma"/>
        </w:rPr>
        <w:t xml:space="preserve">Merila za ocenjevanje vlog, </w:t>
      </w:r>
      <w:r w:rsidR="00F40AD5">
        <w:rPr>
          <w:rFonts w:ascii="Tahoma" w:hAnsi="Tahoma" w:cs="Tahoma"/>
        </w:rPr>
        <w:t>kadar se prijavitelj prijavlja s</w:t>
      </w:r>
      <w:r w:rsidRPr="00573255">
        <w:rPr>
          <w:rFonts w:ascii="Tahoma" w:hAnsi="Tahoma" w:cs="Tahoma"/>
        </w:rPr>
        <w:t xml:space="preserve"> </w:t>
      </w:r>
      <w:r w:rsidR="000733AF" w:rsidRPr="00573255">
        <w:rPr>
          <w:rFonts w:ascii="Tahoma" w:hAnsi="Tahoma" w:cs="Tahoma"/>
        </w:rPr>
        <w:t>projekt</w:t>
      </w:r>
      <w:r w:rsidR="00563583" w:rsidRPr="00573255">
        <w:rPr>
          <w:rFonts w:ascii="Tahoma" w:hAnsi="Tahoma" w:cs="Tahoma"/>
        </w:rPr>
        <w:t>om</w:t>
      </w:r>
      <w:r w:rsidR="000733AF" w:rsidRPr="00573255">
        <w:rPr>
          <w:rFonts w:ascii="Tahoma" w:hAnsi="Tahoma" w:cs="Tahoma"/>
        </w:rPr>
        <w:t xml:space="preserve">, ki vsebuje 60 % in več </w:t>
      </w:r>
      <w:r w:rsidRPr="00573255">
        <w:rPr>
          <w:rFonts w:ascii="Tahoma" w:hAnsi="Tahoma" w:cs="Tahoma"/>
        </w:rPr>
        <w:t>obratn</w:t>
      </w:r>
      <w:r w:rsidR="000733AF" w:rsidRPr="00573255">
        <w:rPr>
          <w:rFonts w:ascii="Tahoma" w:hAnsi="Tahoma" w:cs="Tahoma"/>
        </w:rPr>
        <w:t>ih</w:t>
      </w:r>
      <w:r w:rsidRPr="00573255">
        <w:rPr>
          <w:rFonts w:ascii="Tahoma" w:hAnsi="Tahoma" w:cs="Tahoma"/>
        </w:rPr>
        <w:t xml:space="preserve"> sredst</w:t>
      </w:r>
      <w:r w:rsidR="000733AF" w:rsidRPr="00573255">
        <w:rPr>
          <w:rFonts w:ascii="Tahoma" w:hAnsi="Tahoma" w:cs="Tahoma"/>
        </w:rPr>
        <w:t>e</w:t>
      </w:r>
      <w:r w:rsidRPr="00573255">
        <w:rPr>
          <w:rFonts w:ascii="Tahoma" w:hAnsi="Tahoma" w:cs="Tahoma"/>
        </w:rPr>
        <w:t>v</w:t>
      </w:r>
      <w:bookmarkEnd w:id="1"/>
      <w:r w:rsidR="000733AF" w:rsidRPr="00573255">
        <w:rPr>
          <w:rFonts w:ascii="Tahoma" w:hAnsi="Tahoma" w:cs="Tahoma"/>
        </w:rPr>
        <w:t xml:space="preserve"> </w:t>
      </w:r>
    </w:p>
    <w:p w:rsidR="00184022" w:rsidRPr="00184022" w:rsidRDefault="00184022" w:rsidP="00184022"/>
    <w:tbl>
      <w:tblPr>
        <w:tblStyle w:val="Tabelamrea1"/>
        <w:tblW w:w="0" w:type="auto"/>
        <w:tblLook w:val="04A0" w:firstRow="1" w:lastRow="0" w:firstColumn="1" w:lastColumn="0" w:noHBand="0" w:noVBand="1"/>
      </w:tblPr>
      <w:tblGrid>
        <w:gridCol w:w="8217"/>
        <w:gridCol w:w="845"/>
      </w:tblGrid>
      <w:tr w:rsidR="00184022" w:rsidRPr="00573255" w:rsidTr="00184022">
        <w:tc>
          <w:tcPr>
            <w:tcW w:w="8217" w:type="dxa"/>
          </w:tcPr>
          <w:p w:rsidR="00184022" w:rsidRPr="00573255" w:rsidRDefault="00184022" w:rsidP="00441F28">
            <w:pPr>
              <w:rPr>
                <w:rFonts w:ascii="Tahoma" w:hAnsi="Tahoma" w:cs="Tahoma"/>
                <w:sz w:val="20"/>
                <w:szCs w:val="20"/>
              </w:rPr>
            </w:pPr>
            <w:r w:rsidRPr="00573255">
              <w:rPr>
                <w:rFonts w:ascii="Tahoma" w:hAnsi="Tahoma" w:cs="Tahoma"/>
                <w:sz w:val="20"/>
                <w:szCs w:val="20"/>
              </w:rPr>
              <w:t>Merilo</w:t>
            </w:r>
          </w:p>
        </w:tc>
        <w:tc>
          <w:tcPr>
            <w:tcW w:w="845" w:type="dxa"/>
          </w:tcPr>
          <w:p w:rsidR="00184022" w:rsidRPr="00573255" w:rsidRDefault="00184022" w:rsidP="00441F28">
            <w:pPr>
              <w:rPr>
                <w:rFonts w:ascii="Tahoma" w:hAnsi="Tahoma" w:cs="Tahoma"/>
                <w:sz w:val="20"/>
                <w:szCs w:val="20"/>
              </w:rPr>
            </w:pPr>
            <w:r w:rsidRPr="00573255">
              <w:rPr>
                <w:rFonts w:ascii="Tahoma" w:hAnsi="Tahoma" w:cs="Tahoma"/>
                <w:sz w:val="20"/>
                <w:szCs w:val="20"/>
              </w:rPr>
              <w:t>Število točk</w:t>
            </w:r>
          </w:p>
        </w:tc>
      </w:tr>
      <w:tr w:rsidR="0009278A" w:rsidRPr="00573255" w:rsidTr="002A2209">
        <w:tc>
          <w:tcPr>
            <w:tcW w:w="8217" w:type="dxa"/>
          </w:tcPr>
          <w:p w:rsidR="0009278A" w:rsidRPr="00573255" w:rsidRDefault="0009278A" w:rsidP="00563583">
            <w:pPr>
              <w:pStyle w:val="Odstavekseznama"/>
              <w:numPr>
                <w:ilvl w:val="0"/>
                <w:numId w:val="5"/>
              </w:numPr>
              <w:ind w:left="313"/>
              <w:rPr>
                <w:rFonts w:ascii="Tahoma" w:hAnsi="Tahoma" w:cs="Tahoma"/>
                <w:b/>
                <w:color w:val="000000"/>
                <w:sz w:val="20"/>
                <w:szCs w:val="20"/>
              </w:rPr>
            </w:pPr>
            <w:r w:rsidRPr="00573255">
              <w:rPr>
                <w:rFonts w:ascii="Tahoma" w:hAnsi="Tahoma" w:cs="Tahoma"/>
                <w:b/>
                <w:color w:val="000000"/>
                <w:sz w:val="20"/>
                <w:szCs w:val="20"/>
              </w:rPr>
              <w:t>Velikost prijavitelja</w:t>
            </w:r>
          </w:p>
        </w:tc>
        <w:tc>
          <w:tcPr>
            <w:tcW w:w="845" w:type="dxa"/>
          </w:tcPr>
          <w:p w:rsidR="0009278A" w:rsidRPr="00573255" w:rsidRDefault="0009278A" w:rsidP="002A2209">
            <w:pPr>
              <w:rPr>
                <w:rFonts w:ascii="Tahoma" w:hAnsi="Tahoma" w:cs="Tahoma"/>
                <w:color w:val="000000"/>
                <w:sz w:val="20"/>
                <w:szCs w:val="20"/>
              </w:rPr>
            </w:pPr>
          </w:p>
        </w:tc>
      </w:tr>
      <w:tr w:rsidR="0009278A" w:rsidRPr="00573255" w:rsidTr="002A2209">
        <w:tc>
          <w:tcPr>
            <w:tcW w:w="8217" w:type="dxa"/>
          </w:tcPr>
          <w:p w:rsidR="0009278A" w:rsidRPr="00573255" w:rsidRDefault="00D61D54" w:rsidP="00563583">
            <w:pPr>
              <w:pStyle w:val="Odstavekseznama"/>
              <w:ind w:left="29"/>
              <w:rPr>
                <w:rFonts w:ascii="Tahoma" w:hAnsi="Tahoma" w:cs="Tahoma"/>
                <w:color w:val="000000"/>
                <w:sz w:val="20"/>
                <w:szCs w:val="20"/>
              </w:rPr>
            </w:pPr>
            <w:r w:rsidRPr="00573255">
              <w:rPr>
                <w:rFonts w:ascii="Tahoma" w:hAnsi="Tahoma" w:cs="Tahoma"/>
                <w:color w:val="000000"/>
                <w:sz w:val="20"/>
                <w:szCs w:val="20"/>
              </w:rPr>
              <w:t>Srednje podjetje</w:t>
            </w:r>
          </w:p>
        </w:tc>
        <w:tc>
          <w:tcPr>
            <w:tcW w:w="845" w:type="dxa"/>
          </w:tcPr>
          <w:p w:rsidR="0009278A" w:rsidRPr="00573255" w:rsidRDefault="00D61D54" w:rsidP="00D61D54">
            <w:pPr>
              <w:jc w:val="right"/>
              <w:rPr>
                <w:rFonts w:ascii="Tahoma" w:hAnsi="Tahoma" w:cs="Tahoma"/>
                <w:color w:val="000000"/>
                <w:sz w:val="20"/>
                <w:szCs w:val="20"/>
              </w:rPr>
            </w:pPr>
            <w:r w:rsidRPr="00573255">
              <w:rPr>
                <w:rFonts w:ascii="Tahoma" w:hAnsi="Tahoma" w:cs="Tahoma"/>
                <w:color w:val="000000"/>
                <w:sz w:val="20"/>
                <w:szCs w:val="20"/>
              </w:rPr>
              <w:t>5</w:t>
            </w:r>
          </w:p>
        </w:tc>
      </w:tr>
      <w:tr w:rsidR="0009278A" w:rsidRPr="00573255" w:rsidTr="002A2209">
        <w:tc>
          <w:tcPr>
            <w:tcW w:w="8217" w:type="dxa"/>
          </w:tcPr>
          <w:p w:rsidR="0009278A" w:rsidRPr="00573255" w:rsidRDefault="00D61D54" w:rsidP="00563583">
            <w:pPr>
              <w:pStyle w:val="Odstavekseznama"/>
              <w:ind w:left="29"/>
              <w:rPr>
                <w:rFonts w:ascii="Tahoma" w:hAnsi="Tahoma" w:cs="Tahoma"/>
                <w:color w:val="000000"/>
                <w:sz w:val="20"/>
                <w:szCs w:val="20"/>
              </w:rPr>
            </w:pPr>
            <w:proofErr w:type="spellStart"/>
            <w:r w:rsidRPr="00573255">
              <w:rPr>
                <w:rFonts w:ascii="Tahoma" w:hAnsi="Tahoma" w:cs="Tahoma"/>
                <w:color w:val="000000"/>
                <w:sz w:val="20"/>
                <w:szCs w:val="20"/>
              </w:rPr>
              <w:t>Mikro</w:t>
            </w:r>
            <w:proofErr w:type="spellEnd"/>
            <w:r w:rsidRPr="00573255">
              <w:rPr>
                <w:rFonts w:ascii="Tahoma" w:hAnsi="Tahoma" w:cs="Tahoma"/>
                <w:color w:val="000000"/>
                <w:sz w:val="20"/>
                <w:szCs w:val="20"/>
              </w:rPr>
              <w:t xml:space="preserve"> in malo podjetje</w:t>
            </w:r>
          </w:p>
        </w:tc>
        <w:tc>
          <w:tcPr>
            <w:tcW w:w="845" w:type="dxa"/>
          </w:tcPr>
          <w:p w:rsidR="0009278A" w:rsidRPr="00573255" w:rsidRDefault="00D61D54" w:rsidP="002A2209">
            <w:pPr>
              <w:jc w:val="right"/>
              <w:rPr>
                <w:rFonts w:ascii="Tahoma" w:hAnsi="Tahoma" w:cs="Tahoma"/>
                <w:color w:val="000000"/>
                <w:sz w:val="20"/>
                <w:szCs w:val="20"/>
              </w:rPr>
            </w:pPr>
            <w:r w:rsidRPr="00573255">
              <w:rPr>
                <w:rFonts w:ascii="Tahoma" w:hAnsi="Tahoma" w:cs="Tahoma"/>
                <w:color w:val="000000"/>
                <w:sz w:val="20"/>
                <w:szCs w:val="20"/>
              </w:rPr>
              <w:t>10</w:t>
            </w:r>
          </w:p>
        </w:tc>
      </w:tr>
      <w:tr w:rsidR="0009278A" w:rsidRPr="00573255" w:rsidTr="002A2209">
        <w:tc>
          <w:tcPr>
            <w:tcW w:w="8217" w:type="dxa"/>
          </w:tcPr>
          <w:p w:rsidR="0009278A" w:rsidRPr="00573255" w:rsidRDefault="0009278A" w:rsidP="002A2209">
            <w:pPr>
              <w:pStyle w:val="Odstavekseznama"/>
              <w:rPr>
                <w:rFonts w:ascii="Tahoma" w:hAnsi="Tahoma" w:cs="Tahoma"/>
                <w:color w:val="000000"/>
                <w:sz w:val="20"/>
                <w:szCs w:val="20"/>
              </w:rPr>
            </w:pPr>
          </w:p>
        </w:tc>
        <w:tc>
          <w:tcPr>
            <w:tcW w:w="845" w:type="dxa"/>
          </w:tcPr>
          <w:p w:rsidR="0009278A" w:rsidRPr="00573255" w:rsidRDefault="0009278A" w:rsidP="002A2209">
            <w:pPr>
              <w:jc w:val="right"/>
              <w:rPr>
                <w:rFonts w:ascii="Tahoma" w:hAnsi="Tahoma" w:cs="Tahoma"/>
                <w:color w:val="000000"/>
                <w:sz w:val="20"/>
                <w:szCs w:val="20"/>
              </w:rPr>
            </w:pPr>
          </w:p>
        </w:tc>
      </w:tr>
      <w:tr w:rsidR="0009278A" w:rsidRPr="00573255" w:rsidTr="002A2209">
        <w:tc>
          <w:tcPr>
            <w:tcW w:w="8217" w:type="dxa"/>
          </w:tcPr>
          <w:p w:rsidR="0009278A" w:rsidRPr="00573255" w:rsidRDefault="0009278A" w:rsidP="00563583">
            <w:pPr>
              <w:pStyle w:val="Odstavekseznama"/>
              <w:numPr>
                <w:ilvl w:val="0"/>
                <w:numId w:val="5"/>
              </w:numPr>
              <w:ind w:left="313"/>
              <w:rPr>
                <w:rFonts w:ascii="Tahoma" w:hAnsi="Tahoma" w:cs="Tahoma"/>
                <w:b/>
                <w:color w:val="000000"/>
                <w:sz w:val="20"/>
                <w:szCs w:val="20"/>
              </w:rPr>
            </w:pPr>
            <w:r w:rsidRPr="00573255">
              <w:rPr>
                <w:rFonts w:ascii="Tahoma" w:hAnsi="Tahoma" w:cs="Tahoma"/>
                <w:b/>
                <w:color w:val="000000"/>
                <w:sz w:val="20"/>
                <w:szCs w:val="20"/>
              </w:rPr>
              <w:t>Socialno podjetje</w:t>
            </w:r>
          </w:p>
        </w:tc>
        <w:tc>
          <w:tcPr>
            <w:tcW w:w="845" w:type="dxa"/>
          </w:tcPr>
          <w:p w:rsidR="0009278A" w:rsidRPr="00573255" w:rsidRDefault="0009278A" w:rsidP="002A2209">
            <w:pPr>
              <w:jc w:val="right"/>
              <w:rPr>
                <w:rFonts w:ascii="Tahoma" w:hAnsi="Tahoma" w:cs="Tahoma"/>
                <w:color w:val="000000"/>
                <w:sz w:val="20"/>
                <w:szCs w:val="20"/>
              </w:rPr>
            </w:pPr>
          </w:p>
        </w:tc>
      </w:tr>
      <w:tr w:rsidR="0009278A" w:rsidRPr="00573255" w:rsidTr="002A2209">
        <w:tc>
          <w:tcPr>
            <w:tcW w:w="8217" w:type="dxa"/>
          </w:tcPr>
          <w:p w:rsidR="0009278A" w:rsidRPr="00573255" w:rsidRDefault="00D61D54" w:rsidP="00563583">
            <w:pPr>
              <w:pStyle w:val="Odstavekseznama"/>
              <w:ind w:left="29"/>
              <w:rPr>
                <w:rFonts w:ascii="Tahoma" w:hAnsi="Tahoma" w:cs="Tahoma"/>
                <w:color w:val="000000"/>
                <w:sz w:val="20"/>
                <w:szCs w:val="20"/>
              </w:rPr>
            </w:pPr>
            <w:r w:rsidRPr="00573255">
              <w:rPr>
                <w:rFonts w:ascii="Tahoma" w:hAnsi="Tahoma" w:cs="Tahoma"/>
                <w:color w:val="000000"/>
                <w:sz w:val="20"/>
                <w:szCs w:val="20"/>
              </w:rPr>
              <w:t>Prijavitelj nima statusa socialnega podjetja</w:t>
            </w:r>
          </w:p>
        </w:tc>
        <w:tc>
          <w:tcPr>
            <w:tcW w:w="845" w:type="dxa"/>
          </w:tcPr>
          <w:p w:rsidR="0009278A" w:rsidRPr="00573255" w:rsidRDefault="00D61D54" w:rsidP="002A2209">
            <w:pPr>
              <w:jc w:val="right"/>
              <w:rPr>
                <w:rFonts w:ascii="Tahoma" w:hAnsi="Tahoma" w:cs="Tahoma"/>
                <w:color w:val="000000"/>
                <w:sz w:val="20"/>
                <w:szCs w:val="20"/>
              </w:rPr>
            </w:pPr>
            <w:r w:rsidRPr="00573255">
              <w:rPr>
                <w:rFonts w:ascii="Tahoma" w:hAnsi="Tahoma" w:cs="Tahoma"/>
                <w:color w:val="000000"/>
                <w:sz w:val="20"/>
                <w:szCs w:val="20"/>
              </w:rPr>
              <w:t>0</w:t>
            </w:r>
          </w:p>
        </w:tc>
      </w:tr>
      <w:tr w:rsidR="0009278A" w:rsidRPr="00573255" w:rsidTr="002A2209">
        <w:tc>
          <w:tcPr>
            <w:tcW w:w="8217" w:type="dxa"/>
          </w:tcPr>
          <w:p w:rsidR="0009278A" w:rsidRPr="00573255" w:rsidRDefault="00D61D54" w:rsidP="00563583">
            <w:pPr>
              <w:pStyle w:val="Odstavekseznama"/>
              <w:ind w:left="29"/>
              <w:rPr>
                <w:rFonts w:ascii="Tahoma" w:hAnsi="Tahoma" w:cs="Tahoma"/>
                <w:color w:val="000000"/>
                <w:sz w:val="20"/>
                <w:szCs w:val="20"/>
              </w:rPr>
            </w:pPr>
            <w:r w:rsidRPr="00573255">
              <w:rPr>
                <w:rFonts w:ascii="Tahoma" w:hAnsi="Tahoma" w:cs="Tahoma"/>
                <w:color w:val="000000"/>
                <w:sz w:val="20"/>
                <w:szCs w:val="20"/>
              </w:rPr>
              <w:t>Prijavitelj ima status socialnega podjetja</w:t>
            </w:r>
          </w:p>
        </w:tc>
        <w:tc>
          <w:tcPr>
            <w:tcW w:w="845" w:type="dxa"/>
          </w:tcPr>
          <w:p w:rsidR="0009278A" w:rsidRPr="00573255" w:rsidRDefault="00D61D54" w:rsidP="002A2209">
            <w:pPr>
              <w:jc w:val="right"/>
              <w:rPr>
                <w:rFonts w:ascii="Tahoma" w:hAnsi="Tahoma" w:cs="Tahoma"/>
                <w:color w:val="000000"/>
                <w:sz w:val="20"/>
                <w:szCs w:val="20"/>
              </w:rPr>
            </w:pPr>
            <w:r w:rsidRPr="00573255">
              <w:rPr>
                <w:rFonts w:ascii="Tahoma" w:hAnsi="Tahoma" w:cs="Tahoma"/>
                <w:color w:val="000000"/>
                <w:sz w:val="20"/>
                <w:szCs w:val="20"/>
              </w:rPr>
              <w:t>3</w:t>
            </w:r>
          </w:p>
        </w:tc>
      </w:tr>
      <w:tr w:rsidR="0009278A" w:rsidRPr="00573255" w:rsidTr="00563583">
        <w:tc>
          <w:tcPr>
            <w:tcW w:w="8217" w:type="dxa"/>
            <w:tcBorders>
              <w:bottom w:val="single" w:sz="4" w:space="0" w:color="auto"/>
            </w:tcBorders>
          </w:tcPr>
          <w:p w:rsidR="0009278A" w:rsidRPr="00573255" w:rsidRDefault="0009278A" w:rsidP="002A2209">
            <w:pPr>
              <w:pStyle w:val="Odstavekseznama"/>
              <w:rPr>
                <w:rFonts w:ascii="Tahoma" w:hAnsi="Tahoma" w:cs="Tahoma"/>
                <w:color w:val="000000"/>
                <w:sz w:val="20"/>
                <w:szCs w:val="20"/>
              </w:rPr>
            </w:pPr>
          </w:p>
        </w:tc>
        <w:tc>
          <w:tcPr>
            <w:tcW w:w="845" w:type="dxa"/>
            <w:tcBorders>
              <w:bottom w:val="single" w:sz="4" w:space="0" w:color="auto"/>
            </w:tcBorders>
          </w:tcPr>
          <w:p w:rsidR="0009278A" w:rsidRPr="00573255" w:rsidRDefault="0009278A" w:rsidP="002A2209">
            <w:pPr>
              <w:rPr>
                <w:rFonts w:ascii="Tahoma" w:hAnsi="Tahoma" w:cs="Tahoma"/>
                <w:color w:val="000000"/>
                <w:sz w:val="20"/>
                <w:szCs w:val="20"/>
              </w:rPr>
            </w:pPr>
          </w:p>
        </w:tc>
      </w:tr>
      <w:tr w:rsidR="0009278A" w:rsidRPr="00573255" w:rsidTr="00563583">
        <w:tc>
          <w:tcPr>
            <w:tcW w:w="8217" w:type="dxa"/>
            <w:tcBorders>
              <w:top w:val="single" w:sz="4" w:space="0" w:color="auto"/>
              <w:left w:val="single" w:sz="4" w:space="0" w:color="auto"/>
              <w:bottom w:val="single" w:sz="4" w:space="0" w:color="auto"/>
              <w:right w:val="single" w:sz="4" w:space="0" w:color="auto"/>
            </w:tcBorders>
          </w:tcPr>
          <w:p w:rsidR="0009278A" w:rsidRPr="00573255" w:rsidRDefault="0009278A" w:rsidP="00563583">
            <w:pPr>
              <w:pStyle w:val="Odstavekseznama"/>
              <w:numPr>
                <w:ilvl w:val="0"/>
                <w:numId w:val="5"/>
              </w:numPr>
              <w:ind w:left="313"/>
              <w:rPr>
                <w:rFonts w:ascii="Tahoma" w:hAnsi="Tahoma" w:cs="Tahoma"/>
                <w:b/>
                <w:color w:val="000000"/>
                <w:sz w:val="20"/>
                <w:szCs w:val="20"/>
              </w:rPr>
            </w:pPr>
            <w:r w:rsidRPr="00573255">
              <w:rPr>
                <w:rFonts w:ascii="Tahoma" w:hAnsi="Tahoma" w:cs="Tahoma"/>
                <w:b/>
                <w:color w:val="000000"/>
                <w:sz w:val="20"/>
                <w:szCs w:val="20"/>
              </w:rPr>
              <w:t>Bonitetna ocena podjetja</w:t>
            </w:r>
          </w:p>
          <w:p w:rsidR="0009278A" w:rsidRPr="00573255" w:rsidRDefault="0009278A" w:rsidP="002A2209">
            <w:pPr>
              <w:pStyle w:val="Natevanje"/>
              <w:tabs>
                <w:tab w:val="clear" w:pos="720"/>
                <w:tab w:val="num" w:pos="3070"/>
                <w:tab w:val="left" w:pos="6141"/>
              </w:tabs>
              <w:spacing w:line="240" w:lineRule="auto"/>
              <w:ind w:left="0" w:firstLine="0"/>
              <w:rPr>
                <w:rFonts w:ascii="Tahoma" w:hAnsi="Tahoma" w:cs="Tahoma"/>
                <w:i w:val="0"/>
                <w:sz w:val="20"/>
              </w:rPr>
            </w:pPr>
            <w:r w:rsidRPr="00573255">
              <w:rPr>
                <w:rFonts w:ascii="Tahoma" w:hAnsi="Tahoma" w:cs="Tahoma"/>
                <w:i w:val="0"/>
                <w:sz w:val="20"/>
              </w:rPr>
              <w:t xml:space="preserve">Podjetje mora predložiti bonitetno oceno AJPES-a – </w:t>
            </w:r>
            <w:proofErr w:type="spellStart"/>
            <w:r w:rsidRPr="00573255">
              <w:rPr>
                <w:rFonts w:ascii="Tahoma" w:hAnsi="Tahoma" w:cs="Tahoma"/>
                <w:i w:val="0"/>
                <w:sz w:val="20"/>
              </w:rPr>
              <w:t>S.BON</w:t>
            </w:r>
            <w:proofErr w:type="spellEnd"/>
            <w:r w:rsidRPr="00573255">
              <w:rPr>
                <w:rFonts w:ascii="Tahoma" w:hAnsi="Tahoma" w:cs="Tahoma"/>
                <w:i w:val="0"/>
                <w:sz w:val="20"/>
              </w:rPr>
              <w:t xml:space="preserve">-1 ali </w:t>
            </w:r>
            <w:proofErr w:type="spellStart"/>
            <w:r w:rsidRPr="00573255">
              <w:rPr>
                <w:rFonts w:ascii="Tahoma" w:hAnsi="Tahoma" w:cs="Tahoma"/>
                <w:i w:val="0"/>
                <w:sz w:val="20"/>
              </w:rPr>
              <w:t>eS.BON</w:t>
            </w:r>
            <w:proofErr w:type="spellEnd"/>
            <w:r w:rsidRPr="00573255">
              <w:rPr>
                <w:rFonts w:ascii="Tahoma" w:hAnsi="Tahoma" w:cs="Tahoma"/>
                <w:i w:val="0"/>
                <w:sz w:val="20"/>
              </w:rPr>
              <w:t>, za družbe, samostojne podjetnike in zadruge, ter S.-BON-1/K za skupino podjetij, ki ne sme biti starejša od 30 dni. Upošteva se bonitetna ocena na dan izdaje s strani AJPES-a.</w:t>
            </w:r>
          </w:p>
          <w:p w:rsidR="0009278A" w:rsidRPr="00573255" w:rsidRDefault="0009278A" w:rsidP="002A2209">
            <w:pPr>
              <w:ind w:left="720"/>
              <w:contextualSpacing/>
              <w:rPr>
                <w:rFonts w:ascii="Tahoma" w:hAnsi="Tahoma" w:cs="Tahoma"/>
                <w:color w:val="000000"/>
                <w:sz w:val="20"/>
                <w:szCs w:val="20"/>
              </w:rPr>
            </w:pPr>
          </w:p>
        </w:tc>
        <w:tc>
          <w:tcPr>
            <w:tcW w:w="845" w:type="dxa"/>
            <w:tcBorders>
              <w:top w:val="single" w:sz="4" w:space="0" w:color="auto"/>
              <w:left w:val="single" w:sz="4" w:space="0" w:color="auto"/>
              <w:bottom w:val="single" w:sz="4" w:space="0" w:color="auto"/>
              <w:right w:val="single" w:sz="4" w:space="0" w:color="auto"/>
            </w:tcBorders>
          </w:tcPr>
          <w:p w:rsidR="0009278A" w:rsidRPr="00573255" w:rsidRDefault="0009278A" w:rsidP="002A2209">
            <w:pPr>
              <w:jc w:val="right"/>
              <w:rPr>
                <w:rFonts w:ascii="Tahoma" w:hAnsi="Tahoma" w:cs="Tahoma"/>
                <w:sz w:val="20"/>
                <w:szCs w:val="20"/>
              </w:rPr>
            </w:pPr>
          </w:p>
        </w:tc>
      </w:tr>
    </w:tbl>
    <w:tbl>
      <w:tblPr>
        <w:tblStyle w:val="Tabelamrea"/>
        <w:tblW w:w="0" w:type="auto"/>
        <w:tblLook w:val="04A0" w:firstRow="1" w:lastRow="0" w:firstColumn="1" w:lastColumn="0" w:noHBand="0" w:noVBand="1"/>
      </w:tblPr>
      <w:tblGrid>
        <w:gridCol w:w="8215"/>
        <w:gridCol w:w="845"/>
      </w:tblGrid>
      <w:tr w:rsidR="0009278A" w:rsidRPr="00573255" w:rsidTr="00563583">
        <w:tc>
          <w:tcPr>
            <w:tcW w:w="8215" w:type="dxa"/>
            <w:tcBorders>
              <w:top w:val="single" w:sz="4" w:space="0" w:color="auto"/>
            </w:tcBorders>
          </w:tcPr>
          <w:p w:rsidR="0009278A" w:rsidRPr="00573255" w:rsidRDefault="00D61D54" w:rsidP="002A2209">
            <w:pPr>
              <w:rPr>
                <w:rFonts w:ascii="Tahoma" w:hAnsi="Tahoma" w:cs="Tahoma"/>
                <w:color w:val="000000"/>
                <w:sz w:val="20"/>
                <w:szCs w:val="20"/>
              </w:rPr>
            </w:pPr>
            <w:r w:rsidRPr="00573255">
              <w:rPr>
                <w:rFonts w:ascii="Tahoma" w:hAnsi="Tahoma" w:cs="Tahoma"/>
                <w:color w:val="000000"/>
                <w:sz w:val="20"/>
                <w:szCs w:val="20"/>
              </w:rPr>
              <w:t>Podjetje nima bonitetne ocene (</w:t>
            </w:r>
            <w:r w:rsidRPr="00573255">
              <w:rPr>
                <w:rFonts w:ascii="Tahoma" w:hAnsi="Tahoma" w:cs="Tahoma"/>
                <w:sz w:val="20"/>
                <w:szCs w:val="20"/>
              </w:rPr>
              <w:t>ni finančnih podatkov, ker ne posluje, ima premajhen promet, ne izdeluje računovodskih izkazov ipd.)</w:t>
            </w:r>
          </w:p>
        </w:tc>
        <w:tc>
          <w:tcPr>
            <w:tcW w:w="845" w:type="dxa"/>
            <w:tcBorders>
              <w:top w:val="single" w:sz="4" w:space="0" w:color="auto"/>
            </w:tcBorders>
          </w:tcPr>
          <w:p w:rsidR="0009278A" w:rsidRPr="00573255" w:rsidRDefault="00E55ACD" w:rsidP="002A2209">
            <w:pPr>
              <w:jc w:val="right"/>
              <w:rPr>
                <w:rFonts w:ascii="Tahoma" w:hAnsi="Tahoma" w:cs="Tahoma"/>
                <w:sz w:val="20"/>
                <w:szCs w:val="20"/>
              </w:rPr>
            </w:pPr>
            <w:r w:rsidRPr="00573255">
              <w:rPr>
                <w:rFonts w:ascii="Tahoma" w:hAnsi="Tahoma" w:cs="Tahoma"/>
                <w:sz w:val="20"/>
                <w:szCs w:val="20"/>
              </w:rPr>
              <w:t>0</w:t>
            </w:r>
          </w:p>
        </w:tc>
      </w:tr>
      <w:tr w:rsidR="0009278A" w:rsidRPr="00573255" w:rsidTr="002A2209">
        <w:tc>
          <w:tcPr>
            <w:tcW w:w="8215" w:type="dxa"/>
          </w:tcPr>
          <w:p w:rsidR="0009278A" w:rsidRPr="00573255" w:rsidRDefault="00D61D54" w:rsidP="002A2209">
            <w:pPr>
              <w:rPr>
                <w:rFonts w:ascii="Tahoma" w:hAnsi="Tahoma" w:cs="Tahoma"/>
                <w:color w:val="000000"/>
                <w:sz w:val="20"/>
                <w:szCs w:val="20"/>
              </w:rPr>
            </w:pPr>
            <w:r w:rsidRPr="00573255">
              <w:rPr>
                <w:rFonts w:ascii="Tahoma" w:hAnsi="Tahoma" w:cs="Tahoma"/>
                <w:color w:val="000000"/>
                <w:sz w:val="20"/>
                <w:szCs w:val="20"/>
              </w:rPr>
              <w:t xml:space="preserve">SB9 in nižje </w:t>
            </w:r>
            <w:r w:rsidRPr="00573255">
              <w:rPr>
                <w:rFonts w:ascii="Tahoma" w:hAnsi="Tahoma" w:cs="Tahoma"/>
                <w:color w:val="FF0000"/>
                <w:sz w:val="20"/>
                <w:szCs w:val="20"/>
              </w:rPr>
              <w:t>– IZLOČITEV, PROJEKT SE NE OCENJUJE NAPREJ</w:t>
            </w:r>
          </w:p>
        </w:tc>
        <w:tc>
          <w:tcPr>
            <w:tcW w:w="845" w:type="dxa"/>
          </w:tcPr>
          <w:p w:rsidR="0009278A" w:rsidRPr="00573255" w:rsidRDefault="0009278A" w:rsidP="002A2209">
            <w:pPr>
              <w:jc w:val="right"/>
              <w:rPr>
                <w:rFonts w:ascii="Tahoma" w:hAnsi="Tahoma" w:cs="Tahoma"/>
                <w:sz w:val="20"/>
                <w:szCs w:val="20"/>
              </w:rPr>
            </w:pPr>
          </w:p>
        </w:tc>
      </w:tr>
      <w:tr w:rsidR="00D61D54" w:rsidRPr="00573255" w:rsidTr="002A2209">
        <w:tc>
          <w:tcPr>
            <w:tcW w:w="8215" w:type="dxa"/>
          </w:tcPr>
          <w:p w:rsidR="00D61D54" w:rsidRPr="00573255" w:rsidRDefault="00D61D54" w:rsidP="002A2209">
            <w:pPr>
              <w:rPr>
                <w:rFonts w:ascii="Tahoma" w:hAnsi="Tahoma" w:cs="Tahoma"/>
                <w:color w:val="000000"/>
                <w:sz w:val="20"/>
                <w:szCs w:val="20"/>
              </w:rPr>
            </w:pPr>
            <w:r w:rsidRPr="00573255">
              <w:rPr>
                <w:rFonts w:ascii="Tahoma" w:hAnsi="Tahoma" w:cs="Tahoma"/>
                <w:color w:val="000000"/>
                <w:sz w:val="20"/>
                <w:szCs w:val="20"/>
              </w:rPr>
              <w:t>SB8</w:t>
            </w:r>
          </w:p>
        </w:tc>
        <w:tc>
          <w:tcPr>
            <w:tcW w:w="845" w:type="dxa"/>
          </w:tcPr>
          <w:p w:rsidR="00D61D54" w:rsidRPr="00573255" w:rsidRDefault="00E55ACD" w:rsidP="002A2209">
            <w:pPr>
              <w:jc w:val="right"/>
              <w:rPr>
                <w:rFonts w:ascii="Tahoma" w:hAnsi="Tahoma" w:cs="Tahoma"/>
                <w:sz w:val="20"/>
                <w:szCs w:val="20"/>
              </w:rPr>
            </w:pPr>
            <w:r w:rsidRPr="00573255">
              <w:rPr>
                <w:rFonts w:ascii="Tahoma" w:hAnsi="Tahoma" w:cs="Tahoma"/>
                <w:sz w:val="20"/>
                <w:szCs w:val="20"/>
              </w:rPr>
              <w:t>5</w:t>
            </w:r>
          </w:p>
        </w:tc>
      </w:tr>
      <w:tr w:rsidR="00D61D54" w:rsidRPr="00573255" w:rsidTr="002A2209">
        <w:tc>
          <w:tcPr>
            <w:tcW w:w="8215" w:type="dxa"/>
          </w:tcPr>
          <w:p w:rsidR="00D61D54" w:rsidRPr="00573255" w:rsidRDefault="00D61D54" w:rsidP="002A2209">
            <w:pPr>
              <w:rPr>
                <w:rFonts w:ascii="Tahoma" w:hAnsi="Tahoma" w:cs="Tahoma"/>
                <w:color w:val="000000"/>
                <w:sz w:val="20"/>
                <w:szCs w:val="20"/>
              </w:rPr>
            </w:pPr>
            <w:r w:rsidRPr="00573255">
              <w:rPr>
                <w:rFonts w:ascii="Tahoma" w:hAnsi="Tahoma" w:cs="Tahoma"/>
                <w:color w:val="000000"/>
                <w:sz w:val="20"/>
                <w:szCs w:val="20"/>
              </w:rPr>
              <w:t>SB7</w:t>
            </w:r>
          </w:p>
        </w:tc>
        <w:tc>
          <w:tcPr>
            <w:tcW w:w="845" w:type="dxa"/>
          </w:tcPr>
          <w:p w:rsidR="00D61D54" w:rsidRPr="00573255" w:rsidRDefault="00E55ACD" w:rsidP="002A2209">
            <w:pPr>
              <w:jc w:val="right"/>
              <w:rPr>
                <w:rFonts w:ascii="Tahoma" w:hAnsi="Tahoma" w:cs="Tahoma"/>
                <w:sz w:val="20"/>
                <w:szCs w:val="20"/>
              </w:rPr>
            </w:pPr>
            <w:r w:rsidRPr="00573255">
              <w:rPr>
                <w:rFonts w:ascii="Tahoma" w:hAnsi="Tahoma" w:cs="Tahoma"/>
                <w:sz w:val="20"/>
                <w:szCs w:val="20"/>
              </w:rPr>
              <w:t>8</w:t>
            </w:r>
          </w:p>
        </w:tc>
      </w:tr>
      <w:tr w:rsidR="00D61D54" w:rsidRPr="00573255" w:rsidTr="002A2209">
        <w:tc>
          <w:tcPr>
            <w:tcW w:w="8215" w:type="dxa"/>
          </w:tcPr>
          <w:p w:rsidR="00D61D54" w:rsidRPr="00573255" w:rsidRDefault="00D61D54" w:rsidP="002A2209">
            <w:pPr>
              <w:rPr>
                <w:rFonts w:ascii="Tahoma" w:hAnsi="Tahoma" w:cs="Tahoma"/>
                <w:color w:val="000000"/>
                <w:sz w:val="20"/>
                <w:szCs w:val="20"/>
              </w:rPr>
            </w:pPr>
            <w:r w:rsidRPr="00573255">
              <w:rPr>
                <w:rFonts w:ascii="Tahoma" w:hAnsi="Tahoma" w:cs="Tahoma"/>
                <w:color w:val="000000"/>
                <w:sz w:val="20"/>
                <w:szCs w:val="20"/>
              </w:rPr>
              <w:t>SB5-SB6</w:t>
            </w:r>
          </w:p>
        </w:tc>
        <w:tc>
          <w:tcPr>
            <w:tcW w:w="845" w:type="dxa"/>
          </w:tcPr>
          <w:p w:rsidR="00D61D54" w:rsidRPr="00573255" w:rsidRDefault="00E55ACD" w:rsidP="002A2209">
            <w:pPr>
              <w:jc w:val="right"/>
              <w:rPr>
                <w:rFonts w:ascii="Tahoma" w:hAnsi="Tahoma" w:cs="Tahoma"/>
                <w:sz w:val="20"/>
                <w:szCs w:val="20"/>
              </w:rPr>
            </w:pPr>
            <w:r w:rsidRPr="00573255">
              <w:rPr>
                <w:rFonts w:ascii="Tahoma" w:hAnsi="Tahoma" w:cs="Tahoma"/>
                <w:sz w:val="20"/>
                <w:szCs w:val="20"/>
              </w:rPr>
              <w:t>10</w:t>
            </w:r>
          </w:p>
        </w:tc>
      </w:tr>
      <w:tr w:rsidR="00D61D54" w:rsidRPr="00573255" w:rsidTr="002A2209">
        <w:tc>
          <w:tcPr>
            <w:tcW w:w="8215" w:type="dxa"/>
          </w:tcPr>
          <w:p w:rsidR="00D61D54" w:rsidRPr="00573255" w:rsidRDefault="00D61D54" w:rsidP="002A2209">
            <w:pPr>
              <w:rPr>
                <w:rFonts w:ascii="Tahoma" w:hAnsi="Tahoma" w:cs="Tahoma"/>
                <w:color w:val="000000"/>
                <w:sz w:val="20"/>
                <w:szCs w:val="20"/>
              </w:rPr>
            </w:pPr>
            <w:r w:rsidRPr="00573255">
              <w:rPr>
                <w:rFonts w:ascii="Tahoma" w:hAnsi="Tahoma" w:cs="Tahoma"/>
                <w:color w:val="000000"/>
                <w:sz w:val="20"/>
                <w:szCs w:val="20"/>
              </w:rPr>
              <w:t>SB3-SB4</w:t>
            </w:r>
          </w:p>
        </w:tc>
        <w:tc>
          <w:tcPr>
            <w:tcW w:w="845" w:type="dxa"/>
          </w:tcPr>
          <w:p w:rsidR="00D61D54" w:rsidRPr="00573255" w:rsidRDefault="00E55ACD" w:rsidP="002A2209">
            <w:pPr>
              <w:jc w:val="right"/>
              <w:rPr>
                <w:rFonts w:ascii="Tahoma" w:hAnsi="Tahoma" w:cs="Tahoma"/>
                <w:sz w:val="20"/>
                <w:szCs w:val="20"/>
              </w:rPr>
            </w:pPr>
            <w:r w:rsidRPr="00573255">
              <w:rPr>
                <w:rFonts w:ascii="Tahoma" w:hAnsi="Tahoma" w:cs="Tahoma"/>
                <w:sz w:val="20"/>
                <w:szCs w:val="20"/>
              </w:rPr>
              <w:t>13</w:t>
            </w:r>
          </w:p>
        </w:tc>
      </w:tr>
      <w:tr w:rsidR="0009278A" w:rsidRPr="00573255" w:rsidTr="002A2209">
        <w:tc>
          <w:tcPr>
            <w:tcW w:w="8215" w:type="dxa"/>
          </w:tcPr>
          <w:p w:rsidR="0009278A" w:rsidRPr="00573255" w:rsidRDefault="00D61D54" w:rsidP="002A2209">
            <w:pPr>
              <w:rPr>
                <w:rFonts w:ascii="Tahoma" w:hAnsi="Tahoma" w:cs="Tahoma"/>
                <w:color w:val="000000"/>
                <w:sz w:val="20"/>
                <w:szCs w:val="20"/>
              </w:rPr>
            </w:pPr>
            <w:r w:rsidRPr="00573255">
              <w:rPr>
                <w:rFonts w:ascii="Tahoma" w:hAnsi="Tahoma" w:cs="Tahoma"/>
                <w:color w:val="000000"/>
                <w:sz w:val="20"/>
                <w:szCs w:val="20"/>
              </w:rPr>
              <w:t>SB1-SB2</w:t>
            </w:r>
          </w:p>
        </w:tc>
        <w:tc>
          <w:tcPr>
            <w:tcW w:w="845" w:type="dxa"/>
          </w:tcPr>
          <w:p w:rsidR="0009278A" w:rsidRPr="00573255" w:rsidRDefault="00E55ACD" w:rsidP="002A2209">
            <w:pPr>
              <w:jc w:val="right"/>
              <w:rPr>
                <w:rFonts w:ascii="Tahoma" w:hAnsi="Tahoma" w:cs="Tahoma"/>
                <w:sz w:val="20"/>
                <w:szCs w:val="20"/>
              </w:rPr>
            </w:pPr>
            <w:r w:rsidRPr="00573255">
              <w:rPr>
                <w:rFonts w:ascii="Tahoma" w:hAnsi="Tahoma" w:cs="Tahoma"/>
                <w:sz w:val="20"/>
                <w:szCs w:val="20"/>
              </w:rPr>
              <w:t>15</w:t>
            </w:r>
          </w:p>
        </w:tc>
      </w:tr>
      <w:tr w:rsidR="0009278A" w:rsidRPr="00573255" w:rsidTr="002A2209">
        <w:tc>
          <w:tcPr>
            <w:tcW w:w="8215" w:type="dxa"/>
          </w:tcPr>
          <w:p w:rsidR="0009278A" w:rsidRPr="00573255" w:rsidDel="004B4F5D" w:rsidRDefault="0009278A" w:rsidP="002A2209">
            <w:pPr>
              <w:rPr>
                <w:rFonts w:ascii="Tahoma" w:hAnsi="Tahoma" w:cs="Tahoma"/>
                <w:color w:val="000000"/>
                <w:sz w:val="20"/>
                <w:szCs w:val="20"/>
              </w:rPr>
            </w:pPr>
          </w:p>
        </w:tc>
        <w:tc>
          <w:tcPr>
            <w:tcW w:w="845" w:type="dxa"/>
          </w:tcPr>
          <w:p w:rsidR="0009278A" w:rsidRPr="00573255" w:rsidRDefault="0009278A" w:rsidP="002A2209">
            <w:pPr>
              <w:jc w:val="right"/>
              <w:rPr>
                <w:rFonts w:ascii="Tahoma" w:hAnsi="Tahoma" w:cs="Tahoma"/>
                <w:sz w:val="20"/>
                <w:szCs w:val="20"/>
              </w:rPr>
            </w:pPr>
          </w:p>
        </w:tc>
      </w:tr>
    </w:tbl>
    <w:tbl>
      <w:tblPr>
        <w:tblStyle w:val="Tabelamrea1"/>
        <w:tblW w:w="0" w:type="auto"/>
        <w:tblLook w:val="04A0" w:firstRow="1" w:lastRow="0" w:firstColumn="1" w:lastColumn="0" w:noHBand="0" w:noVBand="1"/>
      </w:tblPr>
      <w:tblGrid>
        <w:gridCol w:w="2739"/>
        <w:gridCol w:w="2738"/>
        <w:gridCol w:w="2739"/>
        <w:gridCol w:w="845"/>
      </w:tblGrid>
      <w:tr w:rsidR="0009278A" w:rsidRPr="00573255" w:rsidTr="002A2209">
        <w:tc>
          <w:tcPr>
            <w:tcW w:w="8216" w:type="dxa"/>
            <w:gridSpan w:val="3"/>
            <w:tcBorders>
              <w:bottom w:val="single" w:sz="4" w:space="0" w:color="auto"/>
            </w:tcBorders>
          </w:tcPr>
          <w:p w:rsidR="0009278A" w:rsidRPr="00573255" w:rsidRDefault="0009278A" w:rsidP="00563583">
            <w:pPr>
              <w:pStyle w:val="Odstavekseznama"/>
              <w:numPr>
                <w:ilvl w:val="0"/>
                <w:numId w:val="5"/>
              </w:numPr>
              <w:ind w:left="313"/>
              <w:rPr>
                <w:rFonts w:ascii="Tahoma" w:hAnsi="Tahoma" w:cs="Tahoma"/>
                <w:b/>
                <w:sz w:val="20"/>
                <w:szCs w:val="20"/>
              </w:rPr>
            </w:pPr>
            <w:r w:rsidRPr="00573255">
              <w:rPr>
                <w:rFonts w:ascii="Tahoma" w:hAnsi="Tahoma" w:cs="Tahoma"/>
                <w:b/>
                <w:sz w:val="20"/>
                <w:szCs w:val="20"/>
              </w:rPr>
              <w:t>Zaposleni podjetja</w:t>
            </w:r>
          </w:p>
          <w:p w:rsidR="0009278A" w:rsidRPr="00573255" w:rsidRDefault="0009278A" w:rsidP="002A2209">
            <w:pPr>
              <w:rPr>
                <w:rFonts w:ascii="Tahoma" w:eastAsia="Times New Roman" w:hAnsi="Tahoma" w:cs="Tahoma"/>
                <w:color w:val="000000"/>
                <w:sz w:val="20"/>
                <w:szCs w:val="20"/>
                <w:lang w:eastAsia="sl-SI"/>
              </w:rPr>
            </w:pPr>
          </w:p>
          <w:p w:rsidR="0009278A" w:rsidRPr="00573255" w:rsidRDefault="0009278A" w:rsidP="002A2209">
            <w:pPr>
              <w:rPr>
                <w:rFonts w:ascii="Tahoma" w:hAnsi="Tahoma" w:cs="Tahoma"/>
                <w:sz w:val="20"/>
                <w:szCs w:val="20"/>
              </w:rPr>
            </w:pPr>
            <w:r w:rsidRPr="00573255">
              <w:rPr>
                <w:rFonts w:ascii="Tahoma" w:eastAsia="Times New Roman" w:hAnsi="Tahoma" w:cs="Tahoma"/>
                <w:color w:val="000000"/>
                <w:sz w:val="20"/>
                <w:szCs w:val="20"/>
                <w:lang w:eastAsia="sl-SI"/>
              </w:rPr>
              <w:t>Primerja se število zaposlenih ob začetku projekta in v 2 letih po zaključku projekta, glede na velikost podjetja v skladu z razpisnimi pogoji</w:t>
            </w:r>
          </w:p>
        </w:tc>
        <w:tc>
          <w:tcPr>
            <w:tcW w:w="845" w:type="dxa"/>
            <w:tcBorders>
              <w:bottom w:val="single" w:sz="4" w:space="0" w:color="auto"/>
            </w:tcBorders>
          </w:tcPr>
          <w:p w:rsidR="0009278A" w:rsidRPr="00573255" w:rsidRDefault="0009278A" w:rsidP="002A2209">
            <w:pPr>
              <w:jc w:val="right"/>
              <w:rPr>
                <w:rFonts w:ascii="Tahoma" w:hAnsi="Tahoma" w:cs="Tahoma"/>
                <w:sz w:val="20"/>
                <w:szCs w:val="20"/>
              </w:rPr>
            </w:pPr>
          </w:p>
        </w:tc>
      </w:tr>
      <w:tr w:rsidR="0009278A" w:rsidRPr="00573255" w:rsidTr="002A2209">
        <w:tc>
          <w:tcPr>
            <w:tcW w:w="2739" w:type="dxa"/>
            <w:tcBorders>
              <w:bottom w:val="single" w:sz="4" w:space="0" w:color="auto"/>
            </w:tcBorders>
            <w:vAlign w:val="center"/>
          </w:tcPr>
          <w:p w:rsidR="0009278A" w:rsidRPr="00573255" w:rsidRDefault="0009278A" w:rsidP="002A2209">
            <w:pPr>
              <w:jc w:val="both"/>
              <w:rPr>
                <w:rFonts w:ascii="Tahoma" w:eastAsia="Times New Roman" w:hAnsi="Tahoma" w:cs="Tahoma"/>
                <w:color w:val="000000"/>
                <w:sz w:val="20"/>
                <w:szCs w:val="20"/>
                <w:lang w:eastAsia="sl-SI"/>
              </w:rPr>
            </w:pPr>
            <w:proofErr w:type="spellStart"/>
            <w:r w:rsidRPr="00573255">
              <w:rPr>
                <w:rFonts w:ascii="Tahoma" w:eastAsia="Times New Roman" w:hAnsi="Tahoma" w:cs="Tahoma"/>
                <w:color w:val="000000"/>
                <w:sz w:val="20"/>
                <w:szCs w:val="20"/>
                <w:lang w:eastAsia="sl-SI"/>
              </w:rPr>
              <w:t>Mikro</w:t>
            </w:r>
            <w:proofErr w:type="spellEnd"/>
          </w:p>
        </w:tc>
        <w:tc>
          <w:tcPr>
            <w:tcW w:w="2738" w:type="dxa"/>
            <w:tcBorders>
              <w:bottom w:val="single" w:sz="4" w:space="0" w:color="auto"/>
            </w:tcBorders>
            <w:vAlign w:val="center"/>
          </w:tcPr>
          <w:p w:rsidR="0009278A" w:rsidRPr="00573255" w:rsidRDefault="0009278A" w:rsidP="002A2209">
            <w:pPr>
              <w:jc w:val="both"/>
              <w:rPr>
                <w:rFonts w:ascii="Tahoma" w:eastAsia="Times New Roman" w:hAnsi="Tahoma" w:cs="Tahoma"/>
                <w:color w:val="000000"/>
                <w:sz w:val="20"/>
                <w:szCs w:val="20"/>
                <w:lang w:eastAsia="sl-SI"/>
              </w:rPr>
            </w:pPr>
            <w:r w:rsidRPr="00573255">
              <w:rPr>
                <w:rFonts w:ascii="Tahoma" w:eastAsia="Times New Roman" w:hAnsi="Tahoma" w:cs="Tahoma"/>
                <w:color w:val="000000"/>
                <w:sz w:val="20"/>
                <w:szCs w:val="20"/>
                <w:lang w:eastAsia="sl-SI"/>
              </w:rPr>
              <w:t>Malo</w:t>
            </w:r>
          </w:p>
        </w:tc>
        <w:tc>
          <w:tcPr>
            <w:tcW w:w="2739" w:type="dxa"/>
            <w:tcBorders>
              <w:bottom w:val="single" w:sz="4" w:space="0" w:color="auto"/>
            </w:tcBorders>
            <w:vAlign w:val="center"/>
          </w:tcPr>
          <w:p w:rsidR="0009278A" w:rsidRPr="00573255" w:rsidRDefault="0009278A" w:rsidP="002A2209">
            <w:pPr>
              <w:jc w:val="both"/>
              <w:rPr>
                <w:rFonts w:ascii="Tahoma" w:eastAsia="Times New Roman" w:hAnsi="Tahoma" w:cs="Tahoma"/>
                <w:color w:val="000000"/>
                <w:sz w:val="20"/>
                <w:szCs w:val="20"/>
                <w:lang w:eastAsia="sl-SI"/>
              </w:rPr>
            </w:pPr>
            <w:r w:rsidRPr="00573255">
              <w:rPr>
                <w:rFonts w:ascii="Tahoma" w:eastAsia="Times New Roman" w:hAnsi="Tahoma" w:cs="Tahoma"/>
                <w:color w:val="000000"/>
                <w:sz w:val="20"/>
                <w:szCs w:val="20"/>
                <w:lang w:eastAsia="sl-SI"/>
              </w:rPr>
              <w:t>Srednje</w:t>
            </w:r>
          </w:p>
        </w:tc>
        <w:tc>
          <w:tcPr>
            <w:tcW w:w="845" w:type="dxa"/>
            <w:tcBorders>
              <w:bottom w:val="single" w:sz="4" w:space="0" w:color="auto"/>
            </w:tcBorders>
          </w:tcPr>
          <w:p w:rsidR="0009278A" w:rsidRPr="00573255" w:rsidRDefault="0009278A" w:rsidP="002A2209">
            <w:pPr>
              <w:ind w:left="720"/>
              <w:contextualSpacing/>
              <w:rPr>
                <w:rFonts w:ascii="Tahoma" w:hAnsi="Tahoma" w:cs="Tahoma"/>
                <w:sz w:val="20"/>
                <w:szCs w:val="20"/>
              </w:rPr>
            </w:pPr>
          </w:p>
        </w:tc>
      </w:tr>
      <w:tr w:rsidR="0009278A" w:rsidRPr="00573255" w:rsidTr="002A2209">
        <w:tc>
          <w:tcPr>
            <w:tcW w:w="2739" w:type="dxa"/>
            <w:tcBorders>
              <w:bottom w:val="single" w:sz="4" w:space="0" w:color="auto"/>
            </w:tcBorders>
            <w:vAlign w:val="center"/>
          </w:tcPr>
          <w:p w:rsidR="0009278A" w:rsidRPr="00573255" w:rsidRDefault="0009278A" w:rsidP="002A2209">
            <w:pPr>
              <w:jc w:val="both"/>
              <w:rPr>
                <w:rFonts w:ascii="Tahoma" w:eastAsia="Times New Roman" w:hAnsi="Tahoma" w:cs="Tahoma"/>
                <w:color w:val="000000"/>
                <w:sz w:val="20"/>
                <w:szCs w:val="20"/>
                <w:lang w:eastAsia="sl-SI"/>
              </w:rPr>
            </w:pPr>
            <w:r w:rsidRPr="00573255">
              <w:rPr>
                <w:rFonts w:ascii="Tahoma" w:eastAsia="Times New Roman" w:hAnsi="Tahoma" w:cs="Tahoma"/>
                <w:color w:val="000000"/>
                <w:sz w:val="20"/>
                <w:szCs w:val="20"/>
                <w:lang w:eastAsia="sl-SI"/>
              </w:rPr>
              <w:t>znižanje</w:t>
            </w:r>
          </w:p>
        </w:tc>
        <w:tc>
          <w:tcPr>
            <w:tcW w:w="2738" w:type="dxa"/>
            <w:tcBorders>
              <w:bottom w:val="single" w:sz="4" w:space="0" w:color="auto"/>
            </w:tcBorders>
            <w:vAlign w:val="center"/>
          </w:tcPr>
          <w:p w:rsidR="0009278A" w:rsidRPr="00573255" w:rsidRDefault="0009278A" w:rsidP="002A2209">
            <w:pPr>
              <w:jc w:val="both"/>
              <w:rPr>
                <w:rFonts w:ascii="Tahoma" w:eastAsia="Times New Roman" w:hAnsi="Tahoma" w:cs="Tahoma"/>
                <w:color w:val="000000"/>
                <w:sz w:val="20"/>
                <w:szCs w:val="20"/>
                <w:lang w:eastAsia="sl-SI"/>
              </w:rPr>
            </w:pPr>
            <w:r w:rsidRPr="00573255">
              <w:rPr>
                <w:rFonts w:ascii="Tahoma" w:eastAsia="Times New Roman" w:hAnsi="Tahoma" w:cs="Tahoma"/>
                <w:color w:val="000000"/>
                <w:sz w:val="20"/>
                <w:szCs w:val="20"/>
                <w:lang w:eastAsia="sl-SI"/>
              </w:rPr>
              <w:t>znižanje</w:t>
            </w:r>
          </w:p>
        </w:tc>
        <w:tc>
          <w:tcPr>
            <w:tcW w:w="2739" w:type="dxa"/>
            <w:tcBorders>
              <w:bottom w:val="single" w:sz="4" w:space="0" w:color="auto"/>
            </w:tcBorders>
            <w:vAlign w:val="center"/>
          </w:tcPr>
          <w:p w:rsidR="0009278A" w:rsidRPr="00573255" w:rsidRDefault="0009278A" w:rsidP="002A2209">
            <w:pPr>
              <w:jc w:val="both"/>
              <w:rPr>
                <w:rFonts w:ascii="Tahoma" w:eastAsia="Times New Roman" w:hAnsi="Tahoma" w:cs="Tahoma"/>
                <w:color w:val="000000"/>
                <w:sz w:val="20"/>
                <w:szCs w:val="20"/>
                <w:lang w:eastAsia="sl-SI"/>
              </w:rPr>
            </w:pPr>
            <w:r w:rsidRPr="00573255">
              <w:rPr>
                <w:rFonts w:ascii="Tahoma" w:eastAsia="Times New Roman" w:hAnsi="Tahoma" w:cs="Tahoma"/>
                <w:color w:val="000000"/>
                <w:sz w:val="20"/>
                <w:szCs w:val="20"/>
                <w:lang w:eastAsia="sl-SI"/>
              </w:rPr>
              <w:t>znižanje</w:t>
            </w:r>
          </w:p>
        </w:tc>
        <w:tc>
          <w:tcPr>
            <w:tcW w:w="845" w:type="dxa"/>
            <w:tcBorders>
              <w:bottom w:val="single" w:sz="4" w:space="0" w:color="auto"/>
            </w:tcBorders>
            <w:vAlign w:val="center"/>
          </w:tcPr>
          <w:p w:rsidR="0009278A" w:rsidRPr="00573255" w:rsidRDefault="0009278A" w:rsidP="002A2209">
            <w:pPr>
              <w:jc w:val="right"/>
              <w:rPr>
                <w:rFonts w:ascii="Tahoma" w:eastAsia="Times New Roman" w:hAnsi="Tahoma" w:cs="Tahoma"/>
                <w:color w:val="000000"/>
                <w:sz w:val="20"/>
                <w:szCs w:val="20"/>
                <w:lang w:eastAsia="sl-SI"/>
              </w:rPr>
            </w:pPr>
            <w:r w:rsidRPr="00573255">
              <w:rPr>
                <w:rFonts w:ascii="Tahoma" w:eastAsia="Times New Roman" w:hAnsi="Tahoma" w:cs="Tahoma"/>
                <w:color w:val="000000"/>
                <w:sz w:val="20"/>
                <w:szCs w:val="20"/>
                <w:lang w:eastAsia="sl-SI"/>
              </w:rPr>
              <w:t>0</w:t>
            </w:r>
          </w:p>
        </w:tc>
      </w:tr>
      <w:tr w:rsidR="0009278A" w:rsidRPr="00573255" w:rsidTr="002A2209">
        <w:tc>
          <w:tcPr>
            <w:tcW w:w="2739" w:type="dxa"/>
            <w:tcBorders>
              <w:bottom w:val="single" w:sz="4" w:space="0" w:color="auto"/>
            </w:tcBorders>
            <w:vAlign w:val="center"/>
          </w:tcPr>
          <w:p w:rsidR="0009278A" w:rsidRPr="00573255" w:rsidRDefault="0009278A" w:rsidP="002A2209">
            <w:pPr>
              <w:jc w:val="both"/>
              <w:rPr>
                <w:rFonts w:ascii="Tahoma" w:eastAsia="Times New Roman" w:hAnsi="Tahoma" w:cs="Tahoma"/>
                <w:sz w:val="20"/>
                <w:szCs w:val="20"/>
                <w:lang w:eastAsia="sl-SI"/>
              </w:rPr>
            </w:pPr>
            <w:r w:rsidRPr="00573255">
              <w:rPr>
                <w:rFonts w:ascii="Tahoma" w:eastAsia="Times New Roman" w:hAnsi="Tahoma" w:cs="Tahoma"/>
                <w:sz w:val="20"/>
                <w:szCs w:val="20"/>
                <w:lang w:eastAsia="sl-SI"/>
              </w:rPr>
              <w:lastRenderedPageBreak/>
              <w:t>ni spremembe</w:t>
            </w:r>
          </w:p>
        </w:tc>
        <w:tc>
          <w:tcPr>
            <w:tcW w:w="2738" w:type="dxa"/>
            <w:tcBorders>
              <w:bottom w:val="single" w:sz="4" w:space="0" w:color="auto"/>
            </w:tcBorders>
            <w:vAlign w:val="center"/>
          </w:tcPr>
          <w:p w:rsidR="0009278A" w:rsidRPr="00573255" w:rsidRDefault="0009278A" w:rsidP="002A2209">
            <w:pPr>
              <w:jc w:val="both"/>
              <w:rPr>
                <w:rFonts w:ascii="Tahoma" w:eastAsia="Times New Roman" w:hAnsi="Tahoma" w:cs="Tahoma"/>
                <w:sz w:val="20"/>
                <w:szCs w:val="20"/>
                <w:lang w:eastAsia="sl-SI"/>
              </w:rPr>
            </w:pPr>
            <w:r w:rsidRPr="00573255">
              <w:rPr>
                <w:rFonts w:ascii="Tahoma" w:eastAsia="Times New Roman" w:hAnsi="Tahoma" w:cs="Tahoma"/>
                <w:sz w:val="20"/>
                <w:szCs w:val="20"/>
                <w:lang w:eastAsia="sl-SI"/>
              </w:rPr>
              <w:t>ni spremembe</w:t>
            </w:r>
          </w:p>
        </w:tc>
        <w:tc>
          <w:tcPr>
            <w:tcW w:w="2739" w:type="dxa"/>
            <w:tcBorders>
              <w:bottom w:val="single" w:sz="4" w:space="0" w:color="auto"/>
            </w:tcBorders>
            <w:vAlign w:val="center"/>
          </w:tcPr>
          <w:p w:rsidR="0009278A" w:rsidRPr="00573255" w:rsidRDefault="0009278A" w:rsidP="002A2209">
            <w:pPr>
              <w:jc w:val="both"/>
              <w:rPr>
                <w:rFonts w:ascii="Tahoma" w:eastAsia="Times New Roman" w:hAnsi="Tahoma" w:cs="Tahoma"/>
                <w:sz w:val="20"/>
                <w:szCs w:val="20"/>
                <w:lang w:eastAsia="sl-SI"/>
              </w:rPr>
            </w:pPr>
            <w:r w:rsidRPr="00573255">
              <w:rPr>
                <w:rFonts w:ascii="Tahoma" w:eastAsia="Times New Roman" w:hAnsi="Tahoma" w:cs="Tahoma"/>
                <w:sz w:val="20"/>
                <w:szCs w:val="20"/>
                <w:lang w:eastAsia="sl-SI"/>
              </w:rPr>
              <w:t>0 do 1</w:t>
            </w:r>
          </w:p>
        </w:tc>
        <w:tc>
          <w:tcPr>
            <w:tcW w:w="845" w:type="dxa"/>
            <w:tcBorders>
              <w:bottom w:val="single" w:sz="4" w:space="0" w:color="auto"/>
            </w:tcBorders>
            <w:vAlign w:val="center"/>
          </w:tcPr>
          <w:p w:rsidR="0009278A" w:rsidRPr="00573255" w:rsidRDefault="0009278A" w:rsidP="002A2209">
            <w:pPr>
              <w:jc w:val="right"/>
              <w:rPr>
                <w:rFonts w:ascii="Tahoma" w:eastAsia="Times New Roman" w:hAnsi="Tahoma" w:cs="Tahoma"/>
                <w:sz w:val="20"/>
                <w:szCs w:val="20"/>
                <w:lang w:eastAsia="sl-SI"/>
              </w:rPr>
            </w:pPr>
            <w:r w:rsidRPr="00573255">
              <w:rPr>
                <w:rFonts w:ascii="Tahoma" w:eastAsia="Times New Roman" w:hAnsi="Tahoma" w:cs="Tahoma"/>
                <w:sz w:val="20"/>
                <w:szCs w:val="20"/>
                <w:lang w:eastAsia="sl-SI"/>
              </w:rPr>
              <w:t>3</w:t>
            </w:r>
          </w:p>
        </w:tc>
      </w:tr>
      <w:tr w:rsidR="0009278A" w:rsidRPr="00573255" w:rsidTr="002A2209">
        <w:tc>
          <w:tcPr>
            <w:tcW w:w="2739" w:type="dxa"/>
            <w:tcBorders>
              <w:bottom w:val="single" w:sz="4" w:space="0" w:color="auto"/>
            </w:tcBorders>
            <w:vAlign w:val="center"/>
          </w:tcPr>
          <w:p w:rsidR="0009278A" w:rsidRPr="00573255" w:rsidRDefault="0009278A" w:rsidP="002A2209">
            <w:pPr>
              <w:jc w:val="both"/>
              <w:rPr>
                <w:rFonts w:ascii="Tahoma" w:eastAsia="Times New Roman" w:hAnsi="Tahoma" w:cs="Tahoma"/>
                <w:sz w:val="20"/>
                <w:szCs w:val="20"/>
                <w:lang w:eastAsia="sl-SI"/>
              </w:rPr>
            </w:pPr>
            <w:r w:rsidRPr="00573255">
              <w:rPr>
                <w:rFonts w:ascii="Tahoma" w:eastAsia="Times New Roman" w:hAnsi="Tahoma" w:cs="Tahoma"/>
                <w:sz w:val="20"/>
                <w:szCs w:val="20"/>
                <w:lang w:eastAsia="sl-SI"/>
              </w:rPr>
              <w:t>Povečanje za 1</w:t>
            </w:r>
          </w:p>
        </w:tc>
        <w:tc>
          <w:tcPr>
            <w:tcW w:w="2738" w:type="dxa"/>
            <w:tcBorders>
              <w:bottom w:val="single" w:sz="4" w:space="0" w:color="auto"/>
            </w:tcBorders>
            <w:vAlign w:val="center"/>
          </w:tcPr>
          <w:p w:rsidR="0009278A" w:rsidRPr="00573255" w:rsidRDefault="0009278A" w:rsidP="002A2209">
            <w:pPr>
              <w:jc w:val="both"/>
              <w:rPr>
                <w:rFonts w:ascii="Tahoma" w:eastAsia="Times New Roman" w:hAnsi="Tahoma" w:cs="Tahoma"/>
                <w:sz w:val="20"/>
                <w:szCs w:val="20"/>
                <w:lang w:eastAsia="sl-SI"/>
              </w:rPr>
            </w:pPr>
            <w:r w:rsidRPr="00573255">
              <w:rPr>
                <w:rFonts w:ascii="Tahoma" w:eastAsia="Times New Roman" w:hAnsi="Tahoma" w:cs="Tahoma"/>
                <w:sz w:val="20"/>
                <w:szCs w:val="20"/>
                <w:lang w:eastAsia="sl-SI"/>
              </w:rPr>
              <w:t>Povečanje za 1 do 2</w:t>
            </w:r>
          </w:p>
        </w:tc>
        <w:tc>
          <w:tcPr>
            <w:tcW w:w="2739" w:type="dxa"/>
            <w:tcBorders>
              <w:bottom w:val="single" w:sz="4" w:space="0" w:color="auto"/>
            </w:tcBorders>
            <w:vAlign w:val="center"/>
          </w:tcPr>
          <w:p w:rsidR="0009278A" w:rsidRPr="00573255" w:rsidRDefault="0009278A" w:rsidP="002A2209">
            <w:pPr>
              <w:jc w:val="both"/>
              <w:rPr>
                <w:rFonts w:ascii="Tahoma" w:eastAsia="Times New Roman" w:hAnsi="Tahoma" w:cs="Tahoma"/>
                <w:sz w:val="20"/>
                <w:szCs w:val="20"/>
                <w:lang w:eastAsia="sl-SI"/>
              </w:rPr>
            </w:pPr>
            <w:r w:rsidRPr="00573255">
              <w:rPr>
                <w:rFonts w:ascii="Tahoma" w:eastAsia="Times New Roman" w:hAnsi="Tahoma" w:cs="Tahoma"/>
                <w:sz w:val="20"/>
                <w:szCs w:val="20"/>
                <w:lang w:eastAsia="sl-SI"/>
              </w:rPr>
              <w:t>Povečanje za 2 do 4</w:t>
            </w:r>
          </w:p>
        </w:tc>
        <w:tc>
          <w:tcPr>
            <w:tcW w:w="845" w:type="dxa"/>
            <w:tcBorders>
              <w:bottom w:val="single" w:sz="4" w:space="0" w:color="auto"/>
            </w:tcBorders>
            <w:vAlign w:val="center"/>
          </w:tcPr>
          <w:p w:rsidR="0009278A" w:rsidRPr="00573255" w:rsidRDefault="0009278A" w:rsidP="002A2209">
            <w:pPr>
              <w:jc w:val="right"/>
              <w:rPr>
                <w:rFonts w:ascii="Tahoma" w:eastAsia="Times New Roman" w:hAnsi="Tahoma" w:cs="Tahoma"/>
                <w:sz w:val="20"/>
                <w:szCs w:val="20"/>
                <w:lang w:eastAsia="sl-SI"/>
              </w:rPr>
            </w:pPr>
            <w:r w:rsidRPr="00573255">
              <w:rPr>
                <w:rFonts w:ascii="Tahoma" w:eastAsia="Times New Roman" w:hAnsi="Tahoma" w:cs="Tahoma"/>
                <w:sz w:val="20"/>
                <w:szCs w:val="20"/>
                <w:lang w:eastAsia="sl-SI"/>
              </w:rPr>
              <w:t>7</w:t>
            </w:r>
          </w:p>
        </w:tc>
      </w:tr>
      <w:tr w:rsidR="0009278A" w:rsidRPr="00573255" w:rsidTr="002A2209">
        <w:tc>
          <w:tcPr>
            <w:tcW w:w="2739" w:type="dxa"/>
            <w:tcBorders>
              <w:bottom w:val="single" w:sz="4" w:space="0" w:color="auto"/>
            </w:tcBorders>
            <w:vAlign w:val="center"/>
          </w:tcPr>
          <w:p w:rsidR="0009278A" w:rsidRPr="00573255" w:rsidRDefault="0009278A" w:rsidP="002A2209">
            <w:pPr>
              <w:jc w:val="both"/>
              <w:rPr>
                <w:rFonts w:ascii="Tahoma" w:eastAsia="Times New Roman" w:hAnsi="Tahoma" w:cs="Tahoma"/>
                <w:sz w:val="20"/>
                <w:szCs w:val="20"/>
                <w:lang w:eastAsia="sl-SI"/>
              </w:rPr>
            </w:pPr>
            <w:r w:rsidRPr="00573255">
              <w:rPr>
                <w:rFonts w:ascii="Tahoma" w:eastAsia="Times New Roman" w:hAnsi="Tahoma" w:cs="Tahoma"/>
                <w:sz w:val="20"/>
                <w:szCs w:val="20"/>
                <w:lang w:eastAsia="sl-SI"/>
              </w:rPr>
              <w:t>Povečanje za 2 ali več</w:t>
            </w:r>
          </w:p>
        </w:tc>
        <w:tc>
          <w:tcPr>
            <w:tcW w:w="2738" w:type="dxa"/>
            <w:tcBorders>
              <w:bottom w:val="single" w:sz="4" w:space="0" w:color="auto"/>
            </w:tcBorders>
            <w:vAlign w:val="center"/>
          </w:tcPr>
          <w:p w:rsidR="0009278A" w:rsidRPr="00573255" w:rsidRDefault="0009278A" w:rsidP="002A2209">
            <w:pPr>
              <w:jc w:val="both"/>
              <w:rPr>
                <w:rFonts w:ascii="Tahoma" w:eastAsia="Times New Roman" w:hAnsi="Tahoma" w:cs="Tahoma"/>
                <w:sz w:val="20"/>
                <w:szCs w:val="20"/>
                <w:lang w:eastAsia="sl-SI"/>
              </w:rPr>
            </w:pPr>
            <w:r w:rsidRPr="00573255">
              <w:rPr>
                <w:rFonts w:ascii="Tahoma" w:eastAsia="Times New Roman" w:hAnsi="Tahoma" w:cs="Tahoma"/>
                <w:sz w:val="20"/>
                <w:szCs w:val="20"/>
                <w:lang w:eastAsia="sl-SI"/>
              </w:rPr>
              <w:t>Povečanje za 3 ali več</w:t>
            </w:r>
          </w:p>
        </w:tc>
        <w:tc>
          <w:tcPr>
            <w:tcW w:w="2739" w:type="dxa"/>
            <w:tcBorders>
              <w:bottom w:val="single" w:sz="4" w:space="0" w:color="auto"/>
            </w:tcBorders>
            <w:vAlign w:val="center"/>
          </w:tcPr>
          <w:p w:rsidR="0009278A" w:rsidRPr="00573255" w:rsidRDefault="0009278A" w:rsidP="002A2209">
            <w:pPr>
              <w:jc w:val="both"/>
              <w:rPr>
                <w:rFonts w:ascii="Tahoma" w:eastAsia="Times New Roman" w:hAnsi="Tahoma" w:cs="Tahoma"/>
                <w:sz w:val="20"/>
                <w:szCs w:val="20"/>
                <w:lang w:eastAsia="sl-SI"/>
              </w:rPr>
            </w:pPr>
            <w:r w:rsidRPr="00573255">
              <w:rPr>
                <w:rFonts w:ascii="Tahoma" w:eastAsia="Times New Roman" w:hAnsi="Tahoma" w:cs="Tahoma"/>
                <w:sz w:val="20"/>
                <w:szCs w:val="20"/>
                <w:lang w:eastAsia="sl-SI"/>
              </w:rPr>
              <w:t>Povečanje za 4 ali več</w:t>
            </w:r>
          </w:p>
        </w:tc>
        <w:tc>
          <w:tcPr>
            <w:tcW w:w="845" w:type="dxa"/>
            <w:tcBorders>
              <w:bottom w:val="single" w:sz="4" w:space="0" w:color="auto"/>
            </w:tcBorders>
            <w:vAlign w:val="center"/>
          </w:tcPr>
          <w:p w:rsidR="0009278A" w:rsidRPr="00573255" w:rsidRDefault="0009278A" w:rsidP="002A2209">
            <w:pPr>
              <w:jc w:val="right"/>
              <w:rPr>
                <w:rFonts w:ascii="Tahoma" w:eastAsia="Times New Roman" w:hAnsi="Tahoma" w:cs="Tahoma"/>
                <w:sz w:val="20"/>
                <w:szCs w:val="20"/>
                <w:lang w:eastAsia="sl-SI"/>
              </w:rPr>
            </w:pPr>
            <w:r w:rsidRPr="00573255">
              <w:rPr>
                <w:rFonts w:ascii="Tahoma" w:eastAsia="Times New Roman" w:hAnsi="Tahoma" w:cs="Tahoma"/>
                <w:sz w:val="20"/>
                <w:szCs w:val="20"/>
                <w:lang w:eastAsia="sl-SI"/>
              </w:rPr>
              <w:t>10</w:t>
            </w:r>
          </w:p>
        </w:tc>
      </w:tr>
    </w:tbl>
    <w:p w:rsidR="006117D0" w:rsidRDefault="006117D0" w:rsidP="005606EB">
      <w:pPr>
        <w:rPr>
          <w:rFonts w:ascii="Tahoma" w:hAnsi="Tahoma" w:cs="Tahoma"/>
          <w:b/>
          <w:sz w:val="20"/>
          <w:szCs w:val="20"/>
        </w:rPr>
      </w:pPr>
    </w:p>
    <w:p w:rsidR="00691C26" w:rsidRDefault="00691C26" w:rsidP="005606EB">
      <w:pPr>
        <w:rPr>
          <w:rFonts w:ascii="Tahoma" w:hAnsi="Tahoma" w:cs="Tahoma"/>
          <w:b/>
          <w:sz w:val="20"/>
          <w:szCs w:val="20"/>
        </w:rPr>
      </w:pPr>
    </w:p>
    <w:p w:rsidR="00691C26" w:rsidRDefault="00691C26" w:rsidP="005606EB">
      <w:pPr>
        <w:rPr>
          <w:rFonts w:ascii="Tahoma" w:hAnsi="Tahoma" w:cs="Tahoma"/>
          <w:b/>
          <w:sz w:val="20"/>
          <w:szCs w:val="20"/>
        </w:rPr>
      </w:pPr>
    </w:p>
    <w:p w:rsidR="0009278A" w:rsidRDefault="0009278A" w:rsidP="005606EB">
      <w:pPr>
        <w:rPr>
          <w:rFonts w:ascii="Tahoma" w:hAnsi="Tahoma" w:cs="Tahoma"/>
          <w:b/>
          <w:sz w:val="20"/>
          <w:szCs w:val="20"/>
        </w:rPr>
      </w:pPr>
      <w:r w:rsidRPr="00573255">
        <w:rPr>
          <w:rFonts w:ascii="Tahoma" w:hAnsi="Tahoma" w:cs="Tahoma"/>
          <w:b/>
          <w:sz w:val="20"/>
          <w:szCs w:val="20"/>
        </w:rPr>
        <w:t>Finan</w:t>
      </w:r>
      <w:r w:rsidR="00B83F53" w:rsidRPr="00573255">
        <w:rPr>
          <w:rFonts w:ascii="Tahoma" w:hAnsi="Tahoma" w:cs="Tahoma"/>
          <w:b/>
          <w:sz w:val="20"/>
          <w:szCs w:val="20"/>
        </w:rPr>
        <w:t>čni kazalniki</w:t>
      </w:r>
    </w:p>
    <w:tbl>
      <w:tblPr>
        <w:tblStyle w:val="Tabelamrea"/>
        <w:tblW w:w="0" w:type="auto"/>
        <w:tblLook w:val="04A0" w:firstRow="1" w:lastRow="0" w:firstColumn="1" w:lastColumn="0" w:noHBand="0" w:noVBand="1"/>
      </w:tblPr>
      <w:tblGrid>
        <w:gridCol w:w="8217"/>
        <w:gridCol w:w="845"/>
      </w:tblGrid>
      <w:tr w:rsidR="00184022" w:rsidRPr="00573255" w:rsidTr="00184022">
        <w:tc>
          <w:tcPr>
            <w:tcW w:w="8217" w:type="dxa"/>
          </w:tcPr>
          <w:p w:rsidR="00184022" w:rsidRPr="00573255" w:rsidRDefault="00184022" w:rsidP="00441F28">
            <w:pPr>
              <w:rPr>
                <w:rFonts w:ascii="Tahoma" w:hAnsi="Tahoma" w:cs="Tahoma"/>
                <w:sz w:val="20"/>
                <w:szCs w:val="20"/>
              </w:rPr>
            </w:pPr>
            <w:r w:rsidRPr="00573255">
              <w:rPr>
                <w:rFonts w:ascii="Tahoma" w:hAnsi="Tahoma" w:cs="Tahoma"/>
                <w:sz w:val="20"/>
                <w:szCs w:val="20"/>
              </w:rPr>
              <w:t>Merilo</w:t>
            </w:r>
          </w:p>
        </w:tc>
        <w:tc>
          <w:tcPr>
            <w:tcW w:w="845" w:type="dxa"/>
          </w:tcPr>
          <w:p w:rsidR="00184022" w:rsidRPr="00573255" w:rsidRDefault="00184022" w:rsidP="00441F28">
            <w:pPr>
              <w:rPr>
                <w:rFonts w:ascii="Tahoma" w:hAnsi="Tahoma" w:cs="Tahoma"/>
                <w:sz w:val="20"/>
                <w:szCs w:val="20"/>
              </w:rPr>
            </w:pPr>
            <w:r w:rsidRPr="00573255">
              <w:rPr>
                <w:rFonts w:ascii="Tahoma" w:hAnsi="Tahoma" w:cs="Tahoma"/>
                <w:sz w:val="20"/>
                <w:szCs w:val="20"/>
              </w:rPr>
              <w:t>Število točk</w:t>
            </w:r>
          </w:p>
        </w:tc>
      </w:tr>
      <w:tr w:rsidR="00B83F53" w:rsidRPr="00573255" w:rsidTr="00563583">
        <w:tc>
          <w:tcPr>
            <w:tcW w:w="8217" w:type="dxa"/>
          </w:tcPr>
          <w:p w:rsidR="00B83F53" w:rsidRPr="00573255" w:rsidRDefault="00027037" w:rsidP="00563583">
            <w:pPr>
              <w:pStyle w:val="Odstavekseznama"/>
              <w:numPr>
                <w:ilvl w:val="0"/>
                <w:numId w:val="5"/>
              </w:numPr>
              <w:ind w:left="313"/>
              <w:rPr>
                <w:rFonts w:ascii="Tahoma" w:hAnsi="Tahoma" w:cs="Tahoma"/>
                <w:b/>
                <w:sz w:val="20"/>
                <w:szCs w:val="20"/>
              </w:rPr>
            </w:pPr>
            <w:r w:rsidRPr="00573255">
              <w:rPr>
                <w:rFonts w:ascii="Tahoma" w:hAnsi="Tahoma" w:cs="Tahoma"/>
                <w:b/>
                <w:sz w:val="20"/>
                <w:szCs w:val="20"/>
              </w:rPr>
              <w:t xml:space="preserve">Delež kapitala v financiranju </w:t>
            </w:r>
            <w:r w:rsidR="00B83F53" w:rsidRPr="00573255">
              <w:rPr>
                <w:rFonts w:ascii="Tahoma" w:hAnsi="Tahoma" w:cs="Tahoma"/>
                <w:b/>
                <w:sz w:val="20"/>
                <w:szCs w:val="20"/>
              </w:rPr>
              <w:t>(Kapital/obveznosti do virov sredstev)x100</w:t>
            </w:r>
          </w:p>
        </w:tc>
        <w:tc>
          <w:tcPr>
            <w:tcW w:w="845" w:type="dxa"/>
          </w:tcPr>
          <w:p w:rsidR="00B83F53" w:rsidRPr="00573255" w:rsidRDefault="00B83F53" w:rsidP="005606EB">
            <w:pPr>
              <w:rPr>
                <w:rFonts w:ascii="Tahoma" w:hAnsi="Tahoma" w:cs="Tahoma"/>
                <w:b/>
                <w:sz w:val="20"/>
                <w:szCs w:val="20"/>
              </w:rPr>
            </w:pPr>
          </w:p>
        </w:tc>
      </w:tr>
      <w:tr w:rsidR="00B83F53" w:rsidRPr="00573255" w:rsidTr="00563583">
        <w:tc>
          <w:tcPr>
            <w:tcW w:w="8217" w:type="dxa"/>
          </w:tcPr>
          <w:p w:rsidR="00B83F53" w:rsidRPr="00573255" w:rsidRDefault="00B83F53" w:rsidP="00563583">
            <w:pPr>
              <w:pStyle w:val="Odstavekseznama"/>
              <w:numPr>
                <w:ilvl w:val="0"/>
                <w:numId w:val="8"/>
              </w:numPr>
              <w:rPr>
                <w:rFonts w:ascii="Tahoma" w:hAnsi="Tahoma" w:cs="Tahoma"/>
                <w:sz w:val="20"/>
                <w:szCs w:val="20"/>
              </w:rPr>
            </w:pPr>
            <w:r w:rsidRPr="00573255">
              <w:rPr>
                <w:rFonts w:ascii="Tahoma" w:hAnsi="Tahoma" w:cs="Tahoma"/>
                <w:sz w:val="20"/>
                <w:szCs w:val="20"/>
              </w:rPr>
              <w:t>10,0 % ali manj</w:t>
            </w:r>
          </w:p>
        </w:tc>
        <w:tc>
          <w:tcPr>
            <w:tcW w:w="845" w:type="dxa"/>
          </w:tcPr>
          <w:p w:rsidR="00B83F53" w:rsidRPr="00573255" w:rsidRDefault="00B83F53" w:rsidP="00E55ACD">
            <w:pPr>
              <w:jc w:val="right"/>
              <w:rPr>
                <w:rFonts w:ascii="Tahoma" w:hAnsi="Tahoma" w:cs="Tahoma"/>
                <w:sz w:val="20"/>
                <w:szCs w:val="20"/>
              </w:rPr>
            </w:pPr>
            <w:r w:rsidRPr="00573255">
              <w:rPr>
                <w:rFonts w:ascii="Tahoma" w:hAnsi="Tahoma" w:cs="Tahoma"/>
                <w:sz w:val="20"/>
                <w:szCs w:val="20"/>
              </w:rPr>
              <w:t>0</w:t>
            </w:r>
          </w:p>
        </w:tc>
      </w:tr>
      <w:tr w:rsidR="00B83F53" w:rsidRPr="00573255" w:rsidTr="00563583">
        <w:tc>
          <w:tcPr>
            <w:tcW w:w="8217" w:type="dxa"/>
          </w:tcPr>
          <w:p w:rsidR="00B83F53" w:rsidRPr="00573255" w:rsidRDefault="00B83F53" w:rsidP="00563583">
            <w:pPr>
              <w:pStyle w:val="Odstavekseznama"/>
              <w:numPr>
                <w:ilvl w:val="0"/>
                <w:numId w:val="8"/>
              </w:numPr>
              <w:rPr>
                <w:rFonts w:ascii="Tahoma" w:hAnsi="Tahoma" w:cs="Tahoma"/>
                <w:sz w:val="20"/>
                <w:szCs w:val="20"/>
              </w:rPr>
            </w:pPr>
            <w:r w:rsidRPr="00573255">
              <w:rPr>
                <w:rFonts w:ascii="Tahoma" w:hAnsi="Tahoma" w:cs="Tahoma"/>
                <w:sz w:val="20"/>
                <w:szCs w:val="20"/>
              </w:rPr>
              <w:t>10,1 % do vključno 20,0 %</w:t>
            </w:r>
          </w:p>
        </w:tc>
        <w:tc>
          <w:tcPr>
            <w:tcW w:w="845" w:type="dxa"/>
          </w:tcPr>
          <w:p w:rsidR="00B83F53" w:rsidRPr="00573255" w:rsidRDefault="00E55ACD" w:rsidP="00E55ACD">
            <w:pPr>
              <w:jc w:val="right"/>
              <w:rPr>
                <w:rFonts w:ascii="Tahoma" w:hAnsi="Tahoma" w:cs="Tahoma"/>
                <w:sz w:val="20"/>
                <w:szCs w:val="20"/>
              </w:rPr>
            </w:pPr>
            <w:r w:rsidRPr="00573255">
              <w:rPr>
                <w:rFonts w:ascii="Tahoma" w:hAnsi="Tahoma" w:cs="Tahoma"/>
                <w:sz w:val="20"/>
                <w:szCs w:val="20"/>
              </w:rPr>
              <w:t>7</w:t>
            </w:r>
          </w:p>
        </w:tc>
      </w:tr>
      <w:tr w:rsidR="00B83F53" w:rsidRPr="00573255" w:rsidTr="00184022">
        <w:tc>
          <w:tcPr>
            <w:tcW w:w="8217" w:type="dxa"/>
            <w:tcBorders>
              <w:bottom w:val="single" w:sz="4" w:space="0" w:color="auto"/>
            </w:tcBorders>
          </w:tcPr>
          <w:p w:rsidR="00B83F53" w:rsidRPr="00573255" w:rsidRDefault="00B83F53" w:rsidP="00563583">
            <w:pPr>
              <w:pStyle w:val="Odstavekseznama"/>
              <w:numPr>
                <w:ilvl w:val="0"/>
                <w:numId w:val="8"/>
              </w:numPr>
              <w:rPr>
                <w:rFonts w:ascii="Tahoma" w:hAnsi="Tahoma" w:cs="Tahoma"/>
                <w:sz w:val="20"/>
                <w:szCs w:val="20"/>
              </w:rPr>
            </w:pPr>
            <w:r w:rsidRPr="00573255">
              <w:rPr>
                <w:rFonts w:ascii="Tahoma" w:hAnsi="Tahoma" w:cs="Tahoma"/>
                <w:sz w:val="20"/>
                <w:szCs w:val="20"/>
              </w:rPr>
              <w:t>20,1% do vključno 30,0 %</w:t>
            </w:r>
          </w:p>
        </w:tc>
        <w:tc>
          <w:tcPr>
            <w:tcW w:w="845" w:type="dxa"/>
            <w:tcBorders>
              <w:bottom w:val="single" w:sz="4" w:space="0" w:color="auto"/>
            </w:tcBorders>
          </w:tcPr>
          <w:p w:rsidR="00B83F53" w:rsidRPr="00573255" w:rsidRDefault="00E55ACD" w:rsidP="00E55ACD">
            <w:pPr>
              <w:jc w:val="right"/>
              <w:rPr>
                <w:rFonts w:ascii="Tahoma" w:hAnsi="Tahoma" w:cs="Tahoma"/>
                <w:sz w:val="20"/>
                <w:szCs w:val="20"/>
              </w:rPr>
            </w:pPr>
            <w:r w:rsidRPr="00573255">
              <w:rPr>
                <w:rFonts w:ascii="Tahoma" w:hAnsi="Tahoma" w:cs="Tahoma"/>
                <w:sz w:val="20"/>
                <w:szCs w:val="20"/>
              </w:rPr>
              <w:t>9</w:t>
            </w:r>
          </w:p>
        </w:tc>
      </w:tr>
      <w:tr w:rsidR="00B83F53" w:rsidRPr="00573255" w:rsidTr="00184022">
        <w:tc>
          <w:tcPr>
            <w:tcW w:w="8217" w:type="dxa"/>
            <w:tcBorders>
              <w:bottom w:val="single" w:sz="4" w:space="0" w:color="auto"/>
            </w:tcBorders>
          </w:tcPr>
          <w:p w:rsidR="00B83F53" w:rsidRPr="00573255" w:rsidRDefault="00B83F53" w:rsidP="00563583">
            <w:pPr>
              <w:pStyle w:val="Odstavekseznama"/>
              <w:numPr>
                <w:ilvl w:val="0"/>
                <w:numId w:val="8"/>
              </w:numPr>
              <w:rPr>
                <w:rFonts w:ascii="Tahoma" w:hAnsi="Tahoma" w:cs="Tahoma"/>
                <w:sz w:val="20"/>
                <w:szCs w:val="20"/>
              </w:rPr>
            </w:pPr>
            <w:r w:rsidRPr="00573255">
              <w:rPr>
                <w:rFonts w:ascii="Tahoma" w:hAnsi="Tahoma" w:cs="Tahoma"/>
                <w:sz w:val="20"/>
                <w:szCs w:val="20"/>
              </w:rPr>
              <w:t>30,1 % in več</w:t>
            </w:r>
          </w:p>
        </w:tc>
        <w:tc>
          <w:tcPr>
            <w:tcW w:w="845" w:type="dxa"/>
            <w:tcBorders>
              <w:bottom w:val="single" w:sz="4" w:space="0" w:color="auto"/>
            </w:tcBorders>
          </w:tcPr>
          <w:p w:rsidR="00B83F53" w:rsidRPr="00573255" w:rsidRDefault="00E55ACD" w:rsidP="00E55ACD">
            <w:pPr>
              <w:jc w:val="right"/>
              <w:rPr>
                <w:rFonts w:ascii="Tahoma" w:hAnsi="Tahoma" w:cs="Tahoma"/>
                <w:sz w:val="20"/>
                <w:szCs w:val="20"/>
              </w:rPr>
            </w:pPr>
            <w:r w:rsidRPr="00573255">
              <w:rPr>
                <w:rFonts w:ascii="Tahoma" w:hAnsi="Tahoma" w:cs="Tahoma"/>
                <w:sz w:val="20"/>
                <w:szCs w:val="20"/>
              </w:rPr>
              <w:t>10</w:t>
            </w:r>
          </w:p>
        </w:tc>
      </w:tr>
      <w:tr w:rsidR="00B83F53" w:rsidRPr="00573255" w:rsidTr="00563583">
        <w:tc>
          <w:tcPr>
            <w:tcW w:w="8217" w:type="dxa"/>
          </w:tcPr>
          <w:p w:rsidR="00B83F53" w:rsidRPr="00573255" w:rsidRDefault="00B83F53" w:rsidP="00563583">
            <w:pPr>
              <w:pStyle w:val="Odstavekseznama"/>
              <w:numPr>
                <w:ilvl w:val="0"/>
                <w:numId w:val="5"/>
              </w:numPr>
              <w:ind w:left="313"/>
              <w:rPr>
                <w:rFonts w:ascii="Tahoma" w:hAnsi="Tahoma" w:cs="Tahoma"/>
                <w:b/>
                <w:sz w:val="20"/>
                <w:szCs w:val="20"/>
              </w:rPr>
            </w:pPr>
            <w:r w:rsidRPr="00573255">
              <w:rPr>
                <w:rFonts w:ascii="Tahoma" w:hAnsi="Tahoma" w:cs="Tahoma"/>
                <w:b/>
                <w:sz w:val="20"/>
                <w:szCs w:val="20"/>
              </w:rPr>
              <w:t>Kredit/čisti prihodki od prodaje</w:t>
            </w:r>
          </w:p>
        </w:tc>
        <w:tc>
          <w:tcPr>
            <w:tcW w:w="845" w:type="dxa"/>
          </w:tcPr>
          <w:p w:rsidR="00B83F53" w:rsidRPr="00573255" w:rsidRDefault="00B83F53" w:rsidP="00E55ACD">
            <w:pPr>
              <w:jc w:val="right"/>
              <w:rPr>
                <w:rFonts w:ascii="Tahoma" w:hAnsi="Tahoma" w:cs="Tahoma"/>
                <w:sz w:val="20"/>
                <w:szCs w:val="20"/>
              </w:rPr>
            </w:pPr>
          </w:p>
        </w:tc>
      </w:tr>
      <w:tr w:rsidR="00B83F53" w:rsidRPr="00573255" w:rsidTr="002A2209">
        <w:tc>
          <w:tcPr>
            <w:tcW w:w="8217" w:type="dxa"/>
          </w:tcPr>
          <w:p w:rsidR="00B83F53" w:rsidRPr="00573255" w:rsidRDefault="00B83F53" w:rsidP="002A2209">
            <w:pPr>
              <w:pStyle w:val="Odstavekseznama"/>
              <w:numPr>
                <w:ilvl w:val="0"/>
                <w:numId w:val="8"/>
              </w:numPr>
              <w:rPr>
                <w:rFonts w:ascii="Tahoma" w:hAnsi="Tahoma" w:cs="Tahoma"/>
                <w:b/>
                <w:sz w:val="20"/>
                <w:szCs w:val="20"/>
              </w:rPr>
            </w:pPr>
            <w:r w:rsidRPr="00573255">
              <w:rPr>
                <w:rFonts w:ascii="Tahoma" w:eastAsia="Times New Roman" w:hAnsi="Tahoma" w:cs="Tahoma"/>
                <w:color w:val="000000"/>
                <w:sz w:val="20"/>
                <w:szCs w:val="20"/>
                <w:lang w:eastAsia="sl-SI"/>
              </w:rPr>
              <w:t>količnik 0,4 in več</w:t>
            </w:r>
          </w:p>
        </w:tc>
        <w:tc>
          <w:tcPr>
            <w:tcW w:w="845" w:type="dxa"/>
          </w:tcPr>
          <w:p w:rsidR="00B83F53" w:rsidRPr="00573255" w:rsidRDefault="00B83F53" w:rsidP="00E55ACD">
            <w:pPr>
              <w:jc w:val="right"/>
              <w:rPr>
                <w:rFonts w:ascii="Tahoma" w:hAnsi="Tahoma" w:cs="Tahoma"/>
                <w:sz w:val="20"/>
                <w:szCs w:val="20"/>
              </w:rPr>
            </w:pPr>
            <w:r w:rsidRPr="00573255">
              <w:rPr>
                <w:rFonts w:ascii="Tahoma" w:hAnsi="Tahoma" w:cs="Tahoma"/>
                <w:sz w:val="20"/>
                <w:szCs w:val="20"/>
              </w:rPr>
              <w:t>0</w:t>
            </w:r>
          </w:p>
        </w:tc>
      </w:tr>
      <w:tr w:rsidR="00B83F53" w:rsidRPr="00573255" w:rsidTr="002A2209">
        <w:tc>
          <w:tcPr>
            <w:tcW w:w="8217" w:type="dxa"/>
          </w:tcPr>
          <w:p w:rsidR="00B83F53" w:rsidRPr="00573255" w:rsidRDefault="00B83F53" w:rsidP="002A2209">
            <w:pPr>
              <w:pStyle w:val="Odstavekseznama"/>
              <w:numPr>
                <w:ilvl w:val="0"/>
                <w:numId w:val="8"/>
              </w:numPr>
              <w:rPr>
                <w:rFonts w:ascii="Tahoma" w:hAnsi="Tahoma" w:cs="Tahoma"/>
                <w:b/>
                <w:sz w:val="20"/>
                <w:szCs w:val="20"/>
              </w:rPr>
            </w:pPr>
            <w:r w:rsidRPr="00573255">
              <w:rPr>
                <w:rFonts w:ascii="Tahoma" w:eastAsia="Times New Roman" w:hAnsi="Tahoma" w:cs="Tahoma"/>
                <w:color w:val="000000"/>
                <w:sz w:val="20"/>
                <w:szCs w:val="20"/>
                <w:lang w:eastAsia="sl-SI"/>
              </w:rPr>
              <w:t>količnik do vključno 0,3</w:t>
            </w:r>
          </w:p>
        </w:tc>
        <w:tc>
          <w:tcPr>
            <w:tcW w:w="845" w:type="dxa"/>
          </w:tcPr>
          <w:p w:rsidR="00B83F53" w:rsidRPr="00573255" w:rsidRDefault="00E55ACD" w:rsidP="00E55ACD">
            <w:pPr>
              <w:jc w:val="right"/>
              <w:rPr>
                <w:rFonts w:ascii="Tahoma" w:hAnsi="Tahoma" w:cs="Tahoma"/>
                <w:sz w:val="20"/>
                <w:szCs w:val="20"/>
              </w:rPr>
            </w:pPr>
            <w:r w:rsidRPr="00573255">
              <w:rPr>
                <w:rFonts w:ascii="Tahoma" w:hAnsi="Tahoma" w:cs="Tahoma"/>
                <w:sz w:val="20"/>
                <w:szCs w:val="20"/>
              </w:rPr>
              <w:t>8</w:t>
            </w:r>
          </w:p>
        </w:tc>
      </w:tr>
      <w:tr w:rsidR="00B83F53" w:rsidRPr="00573255" w:rsidTr="002A2209">
        <w:tc>
          <w:tcPr>
            <w:tcW w:w="8217" w:type="dxa"/>
          </w:tcPr>
          <w:p w:rsidR="00B83F53" w:rsidRPr="00573255" w:rsidRDefault="00B83F53" w:rsidP="002A2209">
            <w:pPr>
              <w:pStyle w:val="Odstavekseznama"/>
              <w:numPr>
                <w:ilvl w:val="0"/>
                <w:numId w:val="8"/>
              </w:numPr>
              <w:rPr>
                <w:rFonts w:ascii="Tahoma" w:hAnsi="Tahoma" w:cs="Tahoma"/>
                <w:b/>
                <w:sz w:val="20"/>
                <w:szCs w:val="20"/>
              </w:rPr>
            </w:pPr>
            <w:r w:rsidRPr="00573255">
              <w:rPr>
                <w:rFonts w:ascii="Tahoma" w:eastAsia="Times New Roman" w:hAnsi="Tahoma" w:cs="Tahoma"/>
                <w:color w:val="000000"/>
                <w:sz w:val="20"/>
                <w:szCs w:val="20"/>
                <w:lang w:eastAsia="sl-SI"/>
              </w:rPr>
              <w:t>količnik do vključno 0,2</w:t>
            </w:r>
          </w:p>
        </w:tc>
        <w:tc>
          <w:tcPr>
            <w:tcW w:w="845" w:type="dxa"/>
          </w:tcPr>
          <w:p w:rsidR="00B83F53" w:rsidRPr="00573255" w:rsidRDefault="00E55ACD" w:rsidP="00E55ACD">
            <w:pPr>
              <w:jc w:val="right"/>
              <w:rPr>
                <w:rFonts w:ascii="Tahoma" w:hAnsi="Tahoma" w:cs="Tahoma"/>
                <w:sz w:val="20"/>
                <w:szCs w:val="20"/>
              </w:rPr>
            </w:pPr>
            <w:r w:rsidRPr="00573255">
              <w:rPr>
                <w:rFonts w:ascii="Tahoma" w:hAnsi="Tahoma" w:cs="Tahoma"/>
                <w:sz w:val="20"/>
                <w:szCs w:val="20"/>
              </w:rPr>
              <w:t>10</w:t>
            </w:r>
          </w:p>
        </w:tc>
      </w:tr>
      <w:tr w:rsidR="00B83F53" w:rsidRPr="00573255" w:rsidTr="002A2209">
        <w:tc>
          <w:tcPr>
            <w:tcW w:w="8217" w:type="dxa"/>
          </w:tcPr>
          <w:p w:rsidR="00B83F53" w:rsidRPr="00573255" w:rsidRDefault="00B83F53" w:rsidP="002A2209">
            <w:pPr>
              <w:pStyle w:val="Odstavekseznama"/>
              <w:numPr>
                <w:ilvl w:val="0"/>
                <w:numId w:val="8"/>
              </w:numPr>
              <w:rPr>
                <w:rFonts w:ascii="Tahoma" w:hAnsi="Tahoma" w:cs="Tahoma"/>
                <w:b/>
                <w:sz w:val="20"/>
                <w:szCs w:val="20"/>
              </w:rPr>
            </w:pPr>
            <w:r w:rsidRPr="00573255">
              <w:rPr>
                <w:rFonts w:ascii="Tahoma" w:eastAsia="Times New Roman" w:hAnsi="Tahoma" w:cs="Tahoma"/>
                <w:color w:val="000000"/>
                <w:sz w:val="20"/>
                <w:szCs w:val="20"/>
                <w:lang w:eastAsia="sl-SI"/>
              </w:rPr>
              <w:t>količnik do vključno 0,1</w:t>
            </w:r>
          </w:p>
        </w:tc>
        <w:tc>
          <w:tcPr>
            <w:tcW w:w="845" w:type="dxa"/>
          </w:tcPr>
          <w:p w:rsidR="00B83F53" w:rsidRPr="00573255" w:rsidRDefault="00E55ACD" w:rsidP="00E55ACD">
            <w:pPr>
              <w:jc w:val="right"/>
              <w:rPr>
                <w:rFonts w:ascii="Tahoma" w:hAnsi="Tahoma" w:cs="Tahoma"/>
                <w:sz w:val="20"/>
                <w:szCs w:val="20"/>
              </w:rPr>
            </w:pPr>
            <w:r w:rsidRPr="00573255">
              <w:rPr>
                <w:rFonts w:ascii="Tahoma" w:hAnsi="Tahoma" w:cs="Tahoma"/>
                <w:sz w:val="20"/>
                <w:szCs w:val="20"/>
              </w:rPr>
              <w:t>11</w:t>
            </w:r>
          </w:p>
        </w:tc>
      </w:tr>
      <w:tr w:rsidR="00184022" w:rsidRPr="00573255" w:rsidTr="002A2209">
        <w:tc>
          <w:tcPr>
            <w:tcW w:w="8217" w:type="dxa"/>
          </w:tcPr>
          <w:p w:rsidR="00184022" w:rsidRPr="00573255" w:rsidRDefault="00184022" w:rsidP="00184022">
            <w:pPr>
              <w:pStyle w:val="Odstavekseznama"/>
              <w:rPr>
                <w:rFonts w:ascii="Tahoma" w:eastAsia="Times New Roman" w:hAnsi="Tahoma" w:cs="Tahoma"/>
                <w:color w:val="000000"/>
                <w:sz w:val="20"/>
                <w:szCs w:val="20"/>
                <w:lang w:eastAsia="sl-SI"/>
              </w:rPr>
            </w:pPr>
          </w:p>
        </w:tc>
        <w:tc>
          <w:tcPr>
            <w:tcW w:w="845" w:type="dxa"/>
          </w:tcPr>
          <w:p w:rsidR="00184022" w:rsidRPr="00573255" w:rsidRDefault="00184022" w:rsidP="00E55ACD">
            <w:pPr>
              <w:jc w:val="right"/>
              <w:rPr>
                <w:rFonts w:ascii="Tahoma" w:hAnsi="Tahoma" w:cs="Tahoma"/>
                <w:sz w:val="20"/>
                <w:szCs w:val="20"/>
              </w:rPr>
            </w:pPr>
          </w:p>
        </w:tc>
      </w:tr>
      <w:tr w:rsidR="00B83F53" w:rsidRPr="00573255" w:rsidTr="002A2209">
        <w:tc>
          <w:tcPr>
            <w:tcW w:w="8217" w:type="dxa"/>
          </w:tcPr>
          <w:p w:rsidR="00B83F53" w:rsidRPr="00573255" w:rsidRDefault="00235819" w:rsidP="00563583">
            <w:pPr>
              <w:pStyle w:val="Odstavekseznama"/>
              <w:numPr>
                <w:ilvl w:val="0"/>
                <w:numId w:val="5"/>
              </w:numPr>
              <w:ind w:left="313"/>
              <w:rPr>
                <w:rFonts w:ascii="Tahoma" w:hAnsi="Tahoma" w:cs="Tahoma"/>
                <w:b/>
                <w:sz w:val="20"/>
                <w:szCs w:val="20"/>
              </w:rPr>
            </w:pPr>
            <w:r w:rsidRPr="00573255">
              <w:rPr>
                <w:rFonts w:ascii="Tahoma" w:eastAsia="Times New Roman" w:hAnsi="Tahoma" w:cs="Tahoma"/>
                <w:b/>
                <w:bCs/>
                <w:color w:val="000000"/>
                <w:sz w:val="20"/>
                <w:szCs w:val="20"/>
                <w:lang w:eastAsia="sl-SI"/>
              </w:rPr>
              <w:t>P</w:t>
            </w:r>
            <w:r w:rsidR="00C35316" w:rsidRPr="00573255">
              <w:rPr>
                <w:rFonts w:ascii="Tahoma" w:eastAsia="Times New Roman" w:hAnsi="Tahoma" w:cs="Tahoma"/>
                <w:b/>
                <w:bCs/>
                <w:color w:val="000000"/>
                <w:sz w:val="20"/>
                <w:szCs w:val="20"/>
                <w:lang w:eastAsia="sl-SI"/>
              </w:rPr>
              <w:t xml:space="preserve">rosti kreditni limit (PKL) </w:t>
            </w:r>
            <w:r w:rsidR="00C35316" w:rsidRPr="00573255">
              <w:rPr>
                <w:rFonts w:ascii="Tahoma" w:eastAsia="Times New Roman" w:hAnsi="Tahoma" w:cs="Tahoma"/>
                <w:b/>
                <w:color w:val="000000"/>
                <w:sz w:val="20"/>
                <w:szCs w:val="20"/>
                <w:lang w:eastAsia="sl-SI"/>
              </w:rPr>
              <w:t xml:space="preserve">= ocenjena maksimalna vzdržna zadolženost minus dejanska finančna obveznost (podatek iz </w:t>
            </w:r>
            <w:proofErr w:type="spellStart"/>
            <w:r w:rsidR="00C35316" w:rsidRPr="00573255">
              <w:rPr>
                <w:rFonts w:ascii="Tahoma" w:eastAsia="Times New Roman" w:hAnsi="Tahoma" w:cs="Tahoma"/>
                <w:b/>
                <w:color w:val="000000"/>
                <w:sz w:val="20"/>
                <w:szCs w:val="20"/>
                <w:lang w:eastAsia="sl-SI"/>
              </w:rPr>
              <w:t>S.BON</w:t>
            </w:r>
            <w:proofErr w:type="spellEnd"/>
            <w:r w:rsidR="00C35316" w:rsidRPr="00573255">
              <w:rPr>
                <w:rFonts w:ascii="Tahoma" w:eastAsia="Times New Roman" w:hAnsi="Tahoma" w:cs="Tahoma"/>
                <w:b/>
                <w:color w:val="000000"/>
                <w:sz w:val="20"/>
                <w:szCs w:val="20"/>
                <w:lang w:eastAsia="sl-SI"/>
              </w:rPr>
              <w:t xml:space="preserve">-1 </w:t>
            </w:r>
            <w:proofErr w:type="spellStart"/>
            <w:r w:rsidR="00C35316" w:rsidRPr="00573255">
              <w:rPr>
                <w:rFonts w:ascii="Tahoma" w:eastAsia="Times New Roman" w:hAnsi="Tahoma" w:cs="Tahoma"/>
                <w:b/>
                <w:color w:val="000000"/>
                <w:sz w:val="20"/>
                <w:szCs w:val="20"/>
                <w:lang w:eastAsia="sl-SI"/>
              </w:rPr>
              <w:t>Ajpes</w:t>
            </w:r>
            <w:proofErr w:type="spellEnd"/>
            <w:r w:rsidR="00C35316" w:rsidRPr="00573255">
              <w:rPr>
                <w:rFonts w:ascii="Tahoma" w:eastAsia="Times New Roman" w:hAnsi="Tahoma" w:cs="Tahoma"/>
                <w:b/>
                <w:color w:val="000000"/>
                <w:sz w:val="20"/>
                <w:szCs w:val="20"/>
                <w:lang w:eastAsia="sl-SI"/>
              </w:rPr>
              <w:t>)</w:t>
            </w:r>
            <w:r w:rsidR="00C35316" w:rsidRPr="00573255">
              <w:rPr>
                <w:rFonts w:ascii="Tahoma" w:eastAsia="Times New Roman" w:hAnsi="Tahoma" w:cs="Tahoma"/>
                <w:b/>
                <w:bCs/>
                <w:color w:val="000000"/>
                <w:sz w:val="20"/>
                <w:szCs w:val="20"/>
                <w:lang w:eastAsia="sl-SI"/>
              </w:rPr>
              <w:t xml:space="preserve">  /kredit</w:t>
            </w:r>
          </w:p>
        </w:tc>
        <w:tc>
          <w:tcPr>
            <w:tcW w:w="845" w:type="dxa"/>
          </w:tcPr>
          <w:p w:rsidR="00B83F53" w:rsidRPr="00573255" w:rsidRDefault="00B83F53" w:rsidP="002A2209">
            <w:pPr>
              <w:rPr>
                <w:rFonts w:ascii="Tahoma" w:hAnsi="Tahoma" w:cs="Tahoma"/>
                <w:b/>
                <w:sz w:val="20"/>
                <w:szCs w:val="20"/>
              </w:rPr>
            </w:pPr>
          </w:p>
        </w:tc>
      </w:tr>
    </w:tbl>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27"/>
        <w:gridCol w:w="850"/>
      </w:tblGrid>
      <w:tr w:rsidR="00B83F53" w:rsidRPr="00573255" w:rsidTr="00E55ACD">
        <w:trPr>
          <w:trHeight w:val="225"/>
        </w:trPr>
        <w:tc>
          <w:tcPr>
            <w:tcW w:w="8227" w:type="dxa"/>
            <w:noWrap/>
            <w:vAlign w:val="bottom"/>
            <w:hideMark/>
          </w:tcPr>
          <w:p w:rsidR="00B83F53" w:rsidRPr="00573255" w:rsidRDefault="00B83F53" w:rsidP="002A2209">
            <w:pPr>
              <w:spacing w:after="0" w:line="240" w:lineRule="auto"/>
              <w:rPr>
                <w:rFonts w:ascii="Tahoma" w:eastAsia="Times New Roman" w:hAnsi="Tahoma" w:cs="Tahoma"/>
                <w:color w:val="000000"/>
                <w:sz w:val="20"/>
                <w:szCs w:val="20"/>
                <w:lang w:eastAsia="sl-SI"/>
              </w:rPr>
            </w:pPr>
            <w:r w:rsidRPr="00573255">
              <w:rPr>
                <w:rFonts w:ascii="Tahoma" w:eastAsia="Times New Roman" w:hAnsi="Tahoma" w:cs="Tahoma"/>
                <w:color w:val="000000"/>
                <w:sz w:val="20"/>
                <w:szCs w:val="20"/>
                <w:lang w:eastAsia="sl-SI"/>
              </w:rPr>
              <w:t>PKL&lt; znesek kredita</w:t>
            </w:r>
          </w:p>
        </w:tc>
        <w:tc>
          <w:tcPr>
            <w:tcW w:w="850" w:type="dxa"/>
            <w:noWrap/>
            <w:vAlign w:val="bottom"/>
            <w:hideMark/>
          </w:tcPr>
          <w:p w:rsidR="00B83F53" w:rsidRPr="00573255" w:rsidRDefault="00B83F53" w:rsidP="00E55ACD">
            <w:pPr>
              <w:spacing w:after="0" w:line="240" w:lineRule="auto"/>
              <w:jc w:val="right"/>
              <w:rPr>
                <w:rFonts w:ascii="Tahoma" w:eastAsia="Times New Roman" w:hAnsi="Tahoma" w:cs="Tahoma"/>
                <w:bCs/>
                <w:color w:val="000000"/>
                <w:sz w:val="20"/>
                <w:szCs w:val="20"/>
                <w:lang w:eastAsia="sl-SI"/>
              </w:rPr>
            </w:pPr>
            <w:r w:rsidRPr="00573255">
              <w:rPr>
                <w:rFonts w:ascii="Tahoma" w:eastAsia="Times New Roman" w:hAnsi="Tahoma" w:cs="Tahoma"/>
                <w:bCs/>
                <w:color w:val="000000"/>
                <w:sz w:val="20"/>
                <w:szCs w:val="20"/>
                <w:lang w:eastAsia="sl-SI"/>
              </w:rPr>
              <w:t>0</w:t>
            </w:r>
          </w:p>
        </w:tc>
      </w:tr>
      <w:tr w:rsidR="00B83F53" w:rsidRPr="00573255" w:rsidTr="00E55ACD">
        <w:trPr>
          <w:trHeight w:val="225"/>
        </w:trPr>
        <w:tc>
          <w:tcPr>
            <w:tcW w:w="8227" w:type="dxa"/>
            <w:noWrap/>
            <w:vAlign w:val="bottom"/>
            <w:hideMark/>
          </w:tcPr>
          <w:p w:rsidR="00B83F53" w:rsidRPr="00573255" w:rsidRDefault="007049B8" w:rsidP="002A2209">
            <w:pPr>
              <w:spacing w:after="0" w:line="240" w:lineRule="auto"/>
              <w:rPr>
                <w:rFonts w:ascii="Tahoma" w:eastAsia="Times New Roman" w:hAnsi="Tahoma" w:cs="Tahoma"/>
                <w:color w:val="000000"/>
                <w:sz w:val="20"/>
                <w:szCs w:val="20"/>
                <w:lang w:eastAsia="sl-SI"/>
              </w:rPr>
            </w:pPr>
            <w:r w:rsidRPr="00573255">
              <w:rPr>
                <w:rFonts w:ascii="Tahoma" w:eastAsia="Times New Roman" w:hAnsi="Tahoma" w:cs="Tahoma"/>
                <w:color w:val="000000"/>
                <w:sz w:val="20"/>
                <w:szCs w:val="20"/>
                <w:lang w:eastAsia="sl-SI"/>
              </w:rPr>
              <w:t>PKL do vk</w:t>
            </w:r>
            <w:r w:rsidR="00B83F53" w:rsidRPr="00573255">
              <w:rPr>
                <w:rFonts w:ascii="Tahoma" w:eastAsia="Times New Roman" w:hAnsi="Tahoma" w:cs="Tahoma"/>
                <w:color w:val="000000"/>
                <w:sz w:val="20"/>
                <w:szCs w:val="20"/>
                <w:lang w:eastAsia="sl-SI"/>
              </w:rPr>
              <w:t>ljučno dvakratnik kredita</w:t>
            </w:r>
          </w:p>
        </w:tc>
        <w:tc>
          <w:tcPr>
            <w:tcW w:w="850" w:type="dxa"/>
            <w:noWrap/>
            <w:vAlign w:val="bottom"/>
            <w:hideMark/>
          </w:tcPr>
          <w:p w:rsidR="00B83F53" w:rsidRPr="00573255" w:rsidRDefault="00B83F53" w:rsidP="00E55ACD">
            <w:pPr>
              <w:spacing w:after="0" w:line="240" w:lineRule="auto"/>
              <w:jc w:val="right"/>
              <w:rPr>
                <w:rFonts w:ascii="Tahoma" w:eastAsia="Times New Roman" w:hAnsi="Tahoma" w:cs="Tahoma"/>
                <w:bCs/>
                <w:color w:val="000000"/>
                <w:sz w:val="20"/>
                <w:szCs w:val="20"/>
                <w:lang w:eastAsia="sl-SI"/>
              </w:rPr>
            </w:pPr>
            <w:r w:rsidRPr="00573255">
              <w:rPr>
                <w:rFonts w:ascii="Tahoma" w:eastAsia="Times New Roman" w:hAnsi="Tahoma" w:cs="Tahoma"/>
                <w:bCs/>
                <w:color w:val="000000"/>
                <w:sz w:val="20"/>
                <w:szCs w:val="20"/>
                <w:lang w:eastAsia="sl-SI"/>
              </w:rPr>
              <w:t>7</w:t>
            </w:r>
          </w:p>
        </w:tc>
      </w:tr>
      <w:tr w:rsidR="00B83F53" w:rsidRPr="00573255" w:rsidTr="00E55ACD">
        <w:trPr>
          <w:trHeight w:val="225"/>
        </w:trPr>
        <w:tc>
          <w:tcPr>
            <w:tcW w:w="8227" w:type="dxa"/>
            <w:noWrap/>
            <w:vAlign w:val="bottom"/>
            <w:hideMark/>
          </w:tcPr>
          <w:p w:rsidR="00B83F53" w:rsidRPr="00573255" w:rsidRDefault="00B83F53" w:rsidP="002A2209">
            <w:pPr>
              <w:spacing w:after="0" w:line="240" w:lineRule="auto"/>
              <w:rPr>
                <w:rFonts w:ascii="Tahoma" w:eastAsia="Times New Roman" w:hAnsi="Tahoma" w:cs="Tahoma"/>
                <w:color w:val="000000"/>
                <w:sz w:val="20"/>
                <w:szCs w:val="20"/>
                <w:lang w:eastAsia="sl-SI"/>
              </w:rPr>
            </w:pPr>
            <w:r w:rsidRPr="00573255">
              <w:rPr>
                <w:rFonts w:ascii="Tahoma" w:eastAsia="Times New Roman" w:hAnsi="Tahoma" w:cs="Tahoma"/>
                <w:color w:val="000000"/>
                <w:sz w:val="20"/>
                <w:szCs w:val="20"/>
                <w:lang w:eastAsia="sl-SI"/>
              </w:rPr>
              <w:t>PKL do vključno trikratnik kredita</w:t>
            </w:r>
          </w:p>
        </w:tc>
        <w:tc>
          <w:tcPr>
            <w:tcW w:w="850" w:type="dxa"/>
            <w:noWrap/>
            <w:vAlign w:val="bottom"/>
            <w:hideMark/>
          </w:tcPr>
          <w:p w:rsidR="00B83F53" w:rsidRPr="00573255" w:rsidRDefault="00B83F53" w:rsidP="00E55ACD">
            <w:pPr>
              <w:spacing w:after="0" w:line="240" w:lineRule="auto"/>
              <w:jc w:val="right"/>
              <w:rPr>
                <w:rFonts w:ascii="Tahoma" w:eastAsia="Times New Roman" w:hAnsi="Tahoma" w:cs="Tahoma"/>
                <w:bCs/>
                <w:color w:val="000000"/>
                <w:sz w:val="20"/>
                <w:szCs w:val="20"/>
                <w:lang w:eastAsia="sl-SI"/>
              </w:rPr>
            </w:pPr>
            <w:r w:rsidRPr="00573255">
              <w:rPr>
                <w:rFonts w:ascii="Tahoma" w:eastAsia="Times New Roman" w:hAnsi="Tahoma" w:cs="Tahoma"/>
                <w:bCs/>
                <w:color w:val="000000"/>
                <w:sz w:val="20"/>
                <w:szCs w:val="20"/>
                <w:lang w:eastAsia="sl-SI"/>
              </w:rPr>
              <w:t>9</w:t>
            </w:r>
          </w:p>
        </w:tc>
      </w:tr>
      <w:tr w:rsidR="00B83F53" w:rsidRPr="00573255" w:rsidTr="00E55ACD">
        <w:trPr>
          <w:trHeight w:val="225"/>
        </w:trPr>
        <w:tc>
          <w:tcPr>
            <w:tcW w:w="8227" w:type="dxa"/>
            <w:noWrap/>
            <w:vAlign w:val="bottom"/>
            <w:hideMark/>
          </w:tcPr>
          <w:p w:rsidR="00B83F53" w:rsidRPr="00573255" w:rsidRDefault="00B83F53" w:rsidP="002A2209">
            <w:pPr>
              <w:spacing w:after="0" w:line="240" w:lineRule="auto"/>
              <w:rPr>
                <w:rFonts w:ascii="Tahoma" w:eastAsia="Times New Roman" w:hAnsi="Tahoma" w:cs="Tahoma"/>
                <w:color w:val="000000"/>
                <w:sz w:val="20"/>
                <w:szCs w:val="20"/>
                <w:lang w:eastAsia="sl-SI"/>
              </w:rPr>
            </w:pPr>
            <w:r w:rsidRPr="00573255">
              <w:rPr>
                <w:rFonts w:ascii="Tahoma" w:eastAsia="Times New Roman" w:hAnsi="Tahoma" w:cs="Tahoma"/>
                <w:color w:val="000000"/>
                <w:sz w:val="20"/>
                <w:szCs w:val="20"/>
                <w:lang w:eastAsia="sl-SI"/>
              </w:rPr>
              <w:t>PKL je štirikratnik in več</w:t>
            </w:r>
          </w:p>
        </w:tc>
        <w:tc>
          <w:tcPr>
            <w:tcW w:w="850" w:type="dxa"/>
            <w:noWrap/>
            <w:vAlign w:val="bottom"/>
            <w:hideMark/>
          </w:tcPr>
          <w:p w:rsidR="00B83F53" w:rsidRPr="00573255" w:rsidRDefault="00B83F53" w:rsidP="00E55ACD">
            <w:pPr>
              <w:spacing w:after="0" w:line="240" w:lineRule="auto"/>
              <w:jc w:val="right"/>
              <w:rPr>
                <w:rFonts w:ascii="Tahoma" w:eastAsia="Times New Roman" w:hAnsi="Tahoma" w:cs="Tahoma"/>
                <w:bCs/>
                <w:color w:val="000000"/>
                <w:sz w:val="20"/>
                <w:szCs w:val="20"/>
                <w:lang w:eastAsia="sl-SI"/>
              </w:rPr>
            </w:pPr>
            <w:r w:rsidRPr="00573255">
              <w:rPr>
                <w:rFonts w:ascii="Tahoma" w:eastAsia="Times New Roman" w:hAnsi="Tahoma" w:cs="Tahoma"/>
                <w:bCs/>
                <w:color w:val="000000"/>
                <w:sz w:val="20"/>
                <w:szCs w:val="20"/>
                <w:lang w:eastAsia="sl-SI"/>
              </w:rPr>
              <w:t>10</w:t>
            </w:r>
          </w:p>
        </w:tc>
      </w:tr>
      <w:tr w:rsidR="00235819" w:rsidRPr="00573255" w:rsidTr="00E55ACD">
        <w:trPr>
          <w:trHeight w:val="225"/>
        </w:trPr>
        <w:tc>
          <w:tcPr>
            <w:tcW w:w="8227" w:type="dxa"/>
            <w:noWrap/>
            <w:vAlign w:val="bottom"/>
            <w:hideMark/>
          </w:tcPr>
          <w:p w:rsidR="00235819" w:rsidRPr="00573255" w:rsidRDefault="00235819" w:rsidP="00235819">
            <w:pPr>
              <w:spacing w:after="0" w:line="240" w:lineRule="auto"/>
              <w:rPr>
                <w:rFonts w:ascii="Tahoma" w:eastAsia="Times New Roman" w:hAnsi="Tahoma" w:cs="Tahoma"/>
                <w:b/>
                <w:color w:val="000000"/>
                <w:sz w:val="20"/>
                <w:szCs w:val="20"/>
                <w:lang w:eastAsia="sl-SI"/>
              </w:rPr>
            </w:pPr>
            <w:r w:rsidRPr="00573255">
              <w:rPr>
                <w:rFonts w:ascii="Tahoma" w:eastAsia="Times New Roman" w:hAnsi="Tahoma" w:cs="Tahoma"/>
                <w:b/>
                <w:color w:val="000000"/>
                <w:sz w:val="20"/>
                <w:szCs w:val="20"/>
                <w:lang w:eastAsia="sl-SI"/>
              </w:rPr>
              <w:t>Finančne obveznosti/denarni tok iz poslovanja (EBITDA)</w:t>
            </w:r>
          </w:p>
        </w:tc>
        <w:tc>
          <w:tcPr>
            <w:tcW w:w="850" w:type="dxa"/>
            <w:noWrap/>
            <w:vAlign w:val="bottom"/>
            <w:hideMark/>
          </w:tcPr>
          <w:p w:rsidR="00235819" w:rsidRPr="00573255" w:rsidRDefault="00235819" w:rsidP="00E55ACD">
            <w:pPr>
              <w:spacing w:after="0" w:line="240" w:lineRule="auto"/>
              <w:jc w:val="right"/>
              <w:rPr>
                <w:rFonts w:ascii="Tahoma" w:eastAsia="Times New Roman" w:hAnsi="Tahoma" w:cs="Tahoma"/>
                <w:b/>
                <w:bCs/>
                <w:color w:val="000000"/>
                <w:sz w:val="20"/>
                <w:szCs w:val="20"/>
                <w:lang w:eastAsia="sl-SI"/>
              </w:rPr>
            </w:pPr>
          </w:p>
        </w:tc>
      </w:tr>
      <w:tr w:rsidR="00235819" w:rsidRPr="00573255" w:rsidTr="00E55ACD">
        <w:trPr>
          <w:trHeight w:val="225"/>
        </w:trPr>
        <w:tc>
          <w:tcPr>
            <w:tcW w:w="8227" w:type="dxa"/>
            <w:noWrap/>
            <w:vAlign w:val="bottom"/>
          </w:tcPr>
          <w:p w:rsidR="00235819" w:rsidRPr="00573255" w:rsidRDefault="00881F36" w:rsidP="00235819">
            <w:pPr>
              <w:spacing w:after="0" w:line="240" w:lineRule="auto"/>
              <w:rPr>
                <w:rFonts w:ascii="Tahoma" w:eastAsia="Times New Roman" w:hAnsi="Tahoma" w:cs="Tahoma"/>
                <w:color w:val="000000"/>
                <w:sz w:val="20"/>
                <w:szCs w:val="20"/>
                <w:lang w:eastAsia="sl-SI"/>
              </w:rPr>
            </w:pPr>
            <w:r w:rsidRPr="00573255">
              <w:rPr>
                <w:rFonts w:ascii="Tahoma" w:eastAsia="Times New Roman" w:hAnsi="Tahoma" w:cs="Tahoma"/>
                <w:color w:val="000000"/>
                <w:sz w:val="20"/>
                <w:szCs w:val="20"/>
                <w:lang w:eastAsia="sl-SI"/>
              </w:rPr>
              <w:t>6,01 in več</w:t>
            </w:r>
          </w:p>
        </w:tc>
        <w:tc>
          <w:tcPr>
            <w:tcW w:w="850" w:type="dxa"/>
            <w:noWrap/>
            <w:vAlign w:val="bottom"/>
          </w:tcPr>
          <w:p w:rsidR="00235819" w:rsidRPr="00573255" w:rsidRDefault="00881F36" w:rsidP="00E55ACD">
            <w:pPr>
              <w:spacing w:after="0" w:line="240" w:lineRule="auto"/>
              <w:jc w:val="right"/>
              <w:rPr>
                <w:rFonts w:ascii="Tahoma" w:eastAsia="Times New Roman" w:hAnsi="Tahoma" w:cs="Tahoma"/>
                <w:bCs/>
                <w:color w:val="000000"/>
                <w:sz w:val="20"/>
                <w:szCs w:val="20"/>
                <w:lang w:eastAsia="sl-SI"/>
              </w:rPr>
            </w:pPr>
            <w:r w:rsidRPr="00573255">
              <w:rPr>
                <w:rFonts w:ascii="Tahoma" w:eastAsia="Times New Roman" w:hAnsi="Tahoma" w:cs="Tahoma"/>
                <w:bCs/>
                <w:color w:val="000000"/>
                <w:sz w:val="20"/>
                <w:szCs w:val="20"/>
                <w:lang w:eastAsia="sl-SI"/>
              </w:rPr>
              <w:t>2</w:t>
            </w:r>
          </w:p>
        </w:tc>
      </w:tr>
      <w:tr w:rsidR="00235819" w:rsidRPr="00573255" w:rsidTr="00881F36">
        <w:trPr>
          <w:trHeight w:val="225"/>
        </w:trPr>
        <w:tc>
          <w:tcPr>
            <w:tcW w:w="8227" w:type="dxa"/>
            <w:noWrap/>
            <w:vAlign w:val="bottom"/>
          </w:tcPr>
          <w:p w:rsidR="00235819" w:rsidRPr="00573255" w:rsidRDefault="00881F36" w:rsidP="00235819">
            <w:pPr>
              <w:spacing w:after="0" w:line="240" w:lineRule="auto"/>
              <w:rPr>
                <w:rFonts w:ascii="Tahoma" w:eastAsia="Times New Roman" w:hAnsi="Tahoma" w:cs="Tahoma"/>
                <w:color w:val="000000"/>
                <w:sz w:val="20"/>
                <w:szCs w:val="20"/>
                <w:lang w:eastAsia="sl-SI"/>
              </w:rPr>
            </w:pPr>
            <w:r w:rsidRPr="00573255">
              <w:rPr>
                <w:rFonts w:ascii="Tahoma" w:eastAsia="Times New Roman" w:hAnsi="Tahoma" w:cs="Tahoma"/>
                <w:color w:val="000000"/>
                <w:sz w:val="20"/>
                <w:szCs w:val="20"/>
                <w:lang w:eastAsia="sl-SI"/>
              </w:rPr>
              <w:t>5,01 – 6,00</w:t>
            </w:r>
          </w:p>
        </w:tc>
        <w:tc>
          <w:tcPr>
            <w:tcW w:w="850" w:type="dxa"/>
            <w:noWrap/>
            <w:vAlign w:val="bottom"/>
            <w:hideMark/>
          </w:tcPr>
          <w:p w:rsidR="00235819" w:rsidRPr="00573255" w:rsidRDefault="00235819" w:rsidP="00E55ACD">
            <w:pPr>
              <w:spacing w:after="0" w:line="240" w:lineRule="auto"/>
              <w:jc w:val="right"/>
              <w:rPr>
                <w:rFonts w:ascii="Tahoma" w:eastAsia="Times New Roman" w:hAnsi="Tahoma" w:cs="Tahoma"/>
                <w:bCs/>
                <w:color w:val="000000"/>
                <w:sz w:val="20"/>
                <w:szCs w:val="20"/>
                <w:lang w:eastAsia="sl-SI"/>
              </w:rPr>
            </w:pPr>
            <w:r w:rsidRPr="00573255">
              <w:rPr>
                <w:rFonts w:ascii="Tahoma" w:eastAsia="Times New Roman" w:hAnsi="Tahoma" w:cs="Tahoma"/>
                <w:bCs/>
                <w:color w:val="000000"/>
                <w:sz w:val="20"/>
                <w:szCs w:val="20"/>
                <w:lang w:eastAsia="sl-SI"/>
              </w:rPr>
              <w:t>8</w:t>
            </w:r>
          </w:p>
        </w:tc>
      </w:tr>
      <w:tr w:rsidR="00235819" w:rsidRPr="00573255" w:rsidTr="00881F36">
        <w:trPr>
          <w:trHeight w:val="225"/>
        </w:trPr>
        <w:tc>
          <w:tcPr>
            <w:tcW w:w="8227" w:type="dxa"/>
            <w:noWrap/>
            <w:vAlign w:val="bottom"/>
          </w:tcPr>
          <w:p w:rsidR="00235819" w:rsidRPr="00573255" w:rsidRDefault="00881F36" w:rsidP="00235819">
            <w:pPr>
              <w:spacing w:after="0" w:line="240" w:lineRule="auto"/>
              <w:rPr>
                <w:rFonts w:ascii="Tahoma" w:eastAsia="Times New Roman" w:hAnsi="Tahoma" w:cs="Tahoma"/>
                <w:color w:val="000000"/>
                <w:sz w:val="20"/>
                <w:szCs w:val="20"/>
                <w:lang w:eastAsia="sl-SI"/>
              </w:rPr>
            </w:pPr>
            <w:r w:rsidRPr="00573255">
              <w:rPr>
                <w:rFonts w:ascii="Tahoma" w:eastAsia="Times New Roman" w:hAnsi="Tahoma" w:cs="Tahoma"/>
                <w:color w:val="000000"/>
                <w:sz w:val="20"/>
                <w:szCs w:val="20"/>
                <w:lang w:eastAsia="sl-SI"/>
              </w:rPr>
              <w:t>4,01-5,00</w:t>
            </w:r>
          </w:p>
        </w:tc>
        <w:tc>
          <w:tcPr>
            <w:tcW w:w="850" w:type="dxa"/>
            <w:noWrap/>
            <w:vAlign w:val="bottom"/>
            <w:hideMark/>
          </w:tcPr>
          <w:p w:rsidR="00235819" w:rsidRPr="00573255" w:rsidRDefault="00235819" w:rsidP="00E55ACD">
            <w:pPr>
              <w:spacing w:after="0" w:line="240" w:lineRule="auto"/>
              <w:jc w:val="right"/>
              <w:rPr>
                <w:rFonts w:ascii="Tahoma" w:eastAsia="Times New Roman" w:hAnsi="Tahoma" w:cs="Tahoma"/>
                <w:bCs/>
                <w:color w:val="000000"/>
                <w:sz w:val="20"/>
                <w:szCs w:val="20"/>
                <w:lang w:eastAsia="sl-SI"/>
              </w:rPr>
            </w:pPr>
            <w:r w:rsidRPr="00573255">
              <w:rPr>
                <w:rFonts w:ascii="Tahoma" w:eastAsia="Times New Roman" w:hAnsi="Tahoma" w:cs="Tahoma"/>
                <w:bCs/>
                <w:color w:val="000000"/>
                <w:sz w:val="20"/>
                <w:szCs w:val="20"/>
                <w:lang w:eastAsia="sl-SI"/>
              </w:rPr>
              <w:t>10</w:t>
            </w:r>
          </w:p>
        </w:tc>
      </w:tr>
      <w:tr w:rsidR="00235819" w:rsidRPr="00573255" w:rsidTr="00881F36">
        <w:trPr>
          <w:trHeight w:val="225"/>
        </w:trPr>
        <w:tc>
          <w:tcPr>
            <w:tcW w:w="8227" w:type="dxa"/>
            <w:noWrap/>
            <w:vAlign w:val="bottom"/>
          </w:tcPr>
          <w:p w:rsidR="00235819" w:rsidRPr="00573255" w:rsidRDefault="00881F36" w:rsidP="00881F36">
            <w:pPr>
              <w:spacing w:after="0" w:line="240" w:lineRule="auto"/>
              <w:rPr>
                <w:rFonts w:ascii="Tahoma" w:eastAsia="Times New Roman" w:hAnsi="Tahoma" w:cs="Tahoma"/>
                <w:color w:val="000000"/>
                <w:sz w:val="20"/>
                <w:szCs w:val="20"/>
                <w:lang w:eastAsia="sl-SI"/>
              </w:rPr>
            </w:pPr>
            <w:r w:rsidRPr="00573255">
              <w:rPr>
                <w:rFonts w:ascii="Tahoma" w:eastAsia="Times New Roman" w:hAnsi="Tahoma" w:cs="Tahoma"/>
                <w:color w:val="000000"/>
                <w:sz w:val="20"/>
                <w:szCs w:val="20"/>
                <w:lang w:eastAsia="sl-SI"/>
              </w:rPr>
              <w:t xml:space="preserve"> Do 4,00</w:t>
            </w:r>
          </w:p>
        </w:tc>
        <w:tc>
          <w:tcPr>
            <w:tcW w:w="850" w:type="dxa"/>
            <w:noWrap/>
            <w:vAlign w:val="bottom"/>
            <w:hideMark/>
          </w:tcPr>
          <w:p w:rsidR="00235819" w:rsidRPr="00573255" w:rsidRDefault="00235819" w:rsidP="00E55ACD">
            <w:pPr>
              <w:spacing w:after="0" w:line="240" w:lineRule="auto"/>
              <w:jc w:val="right"/>
              <w:rPr>
                <w:rFonts w:ascii="Tahoma" w:eastAsia="Times New Roman" w:hAnsi="Tahoma" w:cs="Tahoma"/>
                <w:bCs/>
                <w:color w:val="000000"/>
                <w:sz w:val="20"/>
                <w:szCs w:val="20"/>
                <w:lang w:eastAsia="sl-SI"/>
              </w:rPr>
            </w:pPr>
            <w:r w:rsidRPr="00573255">
              <w:rPr>
                <w:rFonts w:ascii="Tahoma" w:eastAsia="Times New Roman" w:hAnsi="Tahoma" w:cs="Tahoma"/>
                <w:bCs/>
                <w:color w:val="000000"/>
                <w:sz w:val="20"/>
                <w:szCs w:val="20"/>
                <w:lang w:eastAsia="sl-SI"/>
              </w:rPr>
              <w:t>11</w:t>
            </w:r>
          </w:p>
        </w:tc>
      </w:tr>
    </w:tbl>
    <w:p w:rsidR="006117D0" w:rsidRPr="00573255" w:rsidRDefault="006117D0" w:rsidP="005606EB">
      <w:pPr>
        <w:rPr>
          <w:rFonts w:ascii="Tahoma" w:hAnsi="Tahoma" w:cs="Tahoma"/>
          <w:b/>
          <w:sz w:val="20"/>
          <w:szCs w:val="20"/>
        </w:rPr>
      </w:pPr>
    </w:p>
    <w:p w:rsidR="0009278A" w:rsidRPr="00573255" w:rsidRDefault="005606EB" w:rsidP="00573255">
      <w:pPr>
        <w:pStyle w:val="Naslov2"/>
        <w:rPr>
          <w:rFonts w:ascii="Tahoma" w:hAnsi="Tahoma" w:cs="Tahoma"/>
        </w:rPr>
      </w:pPr>
      <w:bookmarkStart w:id="2" w:name="_Toc480811160"/>
      <w:r w:rsidRPr="00573255">
        <w:rPr>
          <w:rFonts w:ascii="Tahoma" w:hAnsi="Tahoma" w:cs="Tahoma"/>
        </w:rPr>
        <w:t>Merila za ocenjevanje vlog</w:t>
      </w:r>
      <w:r w:rsidR="0009278A" w:rsidRPr="00573255">
        <w:rPr>
          <w:rFonts w:ascii="Tahoma" w:hAnsi="Tahoma" w:cs="Tahoma"/>
        </w:rPr>
        <w:t>, kadar se prijavitelj prijavlja za kredit za</w:t>
      </w:r>
      <w:r w:rsidR="00E55ACD" w:rsidRPr="00573255">
        <w:rPr>
          <w:rFonts w:ascii="Tahoma" w:hAnsi="Tahoma" w:cs="Tahoma"/>
        </w:rPr>
        <w:t xml:space="preserve"> investicijo več kot 40 % v</w:t>
      </w:r>
      <w:r w:rsidR="0009278A" w:rsidRPr="00573255">
        <w:rPr>
          <w:rFonts w:ascii="Tahoma" w:hAnsi="Tahoma" w:cs="Tahoma"/>
        </w:rPr>
        <w:t xml:space="preserve"> osnovna sredstva</w:t>
      </w:r>
      <w:r w:rsidR="00ED2E56">
        <w:rPr>
          <w:rFonts w:ascii="Tahoma" w:hAnsi="Tahoma" w:cs="Tahoma"/>
        </w:rPr>
        <w:t xml:space="preserve"> </w:t>
      </w:r>
      <w:bookmarkEnd w:id="2"/>
    </w:p>
    <w:p w:rsidR="00E55ACD" w:rsidRPr="00573255" w:rsidRDefault="00E55ACD" w:rsidP="00E55ACD">
      <w:pPr>
        <w:rPr>
          <w:rFonts w:ascii="Tahoma" w:hAnsi="Tahoma" w:cs="Tahoma"/>
          <w:b/>
          <w:sz w:val="20"/>
          <w:szCs w:val="20"/>
        </w:rPr>
      </w:pPr>
    </w:p>
    <w:p w:rsidR="00EE22BC" w:rsidRPr="00573255" w:rsidRDefault="00EE22BC" w:rsidP="004A11B2">
      <w:pPr>
        <w:pStyle w:val="Odstavekseznama"/>
        <w:numPr>
          <w:ilvl w:val="0"/>
          <w:numId w:val="7"/>
        </w:numPr>
        <w:autoSpaceDE w:val="0"/>
        <w:autoSpaceDN w:val="0"/>
        <w:adjustRightInd w:val="0"/>
        <w:spacing w:after="0" w:line="240" w:lineRule="auto"/>
        <w:rPr>
          <w:rFonts w:ascii="Tahoma" w:hAnsi="Tahoma" w:cs="Tahoma"/>
          <w:b/>
          <w:color w:val="000000"/>
          <w:sz w:val="20"/>
          <w:szCs w:val="20"/>
        </w:rPr>
      </w:pPr>
      <w:r w:rsidRPr="00573255">
        <w:rPr>
          <w:rFonts w:ascii="Tahoma" w:hAnsi="Tahoma" w:cs="Tahoma"/>
          <w:b/>
          <w:color w:val="000000"/>
          <w:sz w:val="20"/>
          <w:szCs w:val="20"/>
        </w:rPr>
        <w:t xml:space="preserve"> Ocena prijavitelja</w:t>
      </w:r>
    </w:p>
    <w:p w:rsidR="00EE22BC" w:rsidRDefault="00EE22BC" w:rsidP="00EE22BC">
      <w:pPr>
        <w:autoSpaceDE w:val="0"/>
        <w:autoSpaceDN w:val="0"/>
        <w:adjustRightInd w:val="0"/>
        <w:spacing w:after="0" w:line="240" w:lineRule="auto"/>
        <w:rPr>
          <w:rFonts w:ascii="Tahoma" w:hAnsi="Tahoma" w:cs="Tahoma"/>
          <w:b/>
          <w:color w:val="000000"/>
          <w:sz w:val="20"/>
          <w:szCs w:val="20"/>
        </w:rPr>
      </w:pPr>
    </w:p>
    <w:tbl>
      <w:tblPr>
        <w:tblStyle w:val="Tabelamrea1"/>
        <w:tblW w:w="0" w:type="auto"/>
        <w:tblLook w:val="04A0" w:firstRow="1" w:lastRow="0" w:firstColumn="1" w:lastColumn="0" w:noHBand="0" w:noVBand="1"/>
      </w:tblPr>
      <w:tblGrid>
        <w:gridCol w:w="8217"/>
        <w:gridCol w:w="845"/>
      </w:tblGrid>
      <w:tr w:rsidR="00184022" w:rsidRPr="00573255" w:rsidTr="00184022">
        <w:tc>
          <w:tcPr>
            <w:tcW w:w="8217" w:type="dxa"/>
          </w:tcPr>
          <w:p w:rsidR="00184022" w:rsidRPr="00573255" w:rsidRDefault="00184022" w:rsidP="00441F28">
            <w:pPr>
              <w:rPr>
                <w:rFonts w:ascii="Tahoma" w:hAnsi="Tahoma" w:cs="Tahoma"/>
                <w:sz w:val="20"/>
                <w:szCs w:val="20"/>
              </w:rPr>
            </w:pPr>
            <w:r w:rsidRPr="00573255">
              <w:rPr>
                <w:rFonts w:ascii="Tahoma" w:hAnsi="Tahoma" w:cs="Tahoma"/>
                <w:sz w:val="20"/>
                <w:szCs w:val="20"/>
              </w:rPr>
              <w:t>Merilo</w:t>
            </w:r>
          </w:p>
        </w:tc>
        <w:tc>
          <w:tcPr>
            <w:tcW w:w="845" w:type="dxa"/>
          </w:tcPr>
          <w:p w:rsidR="00184022" w:rsidRPr="00573255" w:rsidRDefault="00184022" w:rsidP="00441F28">
            <w:pPr>
              <w:rPr>
                <w:rFonts w:ascii="Tahoma" w:hAnsi="Tahoma" w:cs="Tahoma"/>
                <w:sz w:val="20"/>
                <w:szCs w:val="20"/>
              </w:rPr>
            </w:pPr>
            <w:r w:rsidRPr="00573255">
              <w:rPr>
                <w:rFonts w:ascii="Tahoma" w:hAnsi="Tahoma" w:cs="Tahoma"/>
                <w:sz w:val="20"/>
                <w:szCs w:val="20"/>
              </w:rPr>
              <w:t>Število točk</w:t>
            </w:r>
          </w:p>
        </w:tc>
      </w:tr>
      <w:tr w:rsidR="00EE22BC" w:rsidRPr="00573255" w:rsidTr="002A2209">
        <w:tc>
          <w:tcPr>
            <w:tcW w:w="8217" w:type="dxa"/>
          </w:tcPr>
          <w:p w:rsidR="00EE22BC" w:rsidRPr="00573255" w:rsidRDefault="00563583" w:rsidP="00563583">
            <w:pPr>
              <w:rPr>
                <w:rFonts w:ascii="Tahoma" w:hAnsi="Tahoma" w:cs="Tahoma"/>
                <w:color w:val="000000"/>
                <w:sz w:val="20"/>
                <w:szCs w:val="20"/>
              </w:rPr>
            </w:pPr>
            <w:r w:rsidRPr="00573255">
              <w:rPr>
                <w:rFonts w:ascii="Tahoma" w:hAnsi="Tahoma" w:cs="Tahoma"/>
                <w:color w:val="000000"/>
                <w:sz w:val="20"/>
                <w:szCs w:val="20"/>
              </w:rPr>
              <w:t xml:space="preserve">1. </w:t>
            </w:r>
            <w:r w:rsidR="00EE22BC" w:rsidRPr="00573255">
              <w:rPr>
                <w:rFonts w:ascii="Tahoma" w:hAnsi="Tahoma" w:cs="Tahoma"/>
                <w:b/>
                <w:color w:val="000000"/>
                <w:sz w:val="20"/>
                <w:szCs w:val="20"/>
              </w:rPr>
              <w:t>Velikost prijavitelja</w:t>
            </w:r>
          </w:p>
        </w:tc>
        <w:tc>
          <w:tcPr>
            <w:tcW w:w="845" w:type="dxa"/>
          </w:tcPr>
          <w:p w:rsidR="00EE22BC" w:rsidRPr="00573255" w:rsidRDefault="00EE22BC" w:rsidP="002A2209">
            <w:pPr>
              <w:rPr>
                <w:rFonts w:ascii="Tahoma" w:hAnsi="Tahoma" w:cs="Tahoma"/>
                <w:color w:val="000000"/>
                <w:sz w:val="20"/>
                <w:szCs w:val="20"/>
              </w:rPr>
            </w:pPr>
          </w:p>
        </w:tc>
      </w:tr>
      <w:tr w:rsidR="00EE22BC" w:rsidRPr="00573255" w:rsidTr="002A2209">
        <w:tc>
          <w:tcPr>
            <w:tcW w:w="8217" w:type="dxa"/>
          </w:tcPr>
          <w:p w:rsidR="00EE22BC" w:rsidRPr="00573255" w:rsidRDefault="00563583" w:rsidP="002A2209">
            <w:pPr>
              <w:pStyle w:val="Odstavekseznama"/>
              <w:rPr>
                <w:rFonts w:ascii="Tahoma" w:hAnsi="Tahoma" w:cs="Tahoma"/>
                <w:color w:val="000000"/>
                <w:sz w:val="20"/>
                <w:szCs w:val="20"/>
              </w:rPr>
            </w:pPr>
            <w:r w:rsidRPr="00573255">
              <w:rPr>
                <w:rFonts w:ascii="Tahoma" w:hAnsi="Tahoma" w:cs="Tahoma"/>
                <w:color w:val="000000"/>
                <w:sz w:val="20"/>
                <w:szCs w:val="20"/>
              </w:rPr>
              <w:t>Srednje podjetje</w:t>
            </w:r>
          </w:p>
        </w:tc>
        <w:tc>
          <w:tcPr>
            <w:tcW w:w="845" w:type="dxa"/>
          </w:tcPr>
          <w:p w:rsidR="00EE22BC" w:rsidRPr="00573255" w:rsidRDefault="00563583" w:rsidP="00563583">
            <w:pPr>
              <w:jc w:val="right"/>
              <w:rPr>
                <w:rFonts w:ascii="Tahoma" w:hAnsi="Tahoma" w:cs="Tahoma"/>
                <w:color w:val="000000"/>
                <w:sz w:val="20"/>
                <w:szCs w:val="20"/>
              </w:rPr>
            </w:pPr>
            <w:r w:rsidRPr="00573255">
              <w:rPr>
                <w:rFonts w:ascii="Tahoma" w:hAnsi="Tahoma" w:cs="Tahoma"/>
                <w:color w:val="000000"/>
                <w:sz w:val="20"/>
                <w:szCs w:val="20"/>
              </w:rPr>
              <w:t>5</w:t>
            </w:r>
          </w:p>
        </w:tc>
      </w:tr>
      <w:tr w:rsidR="00EE22BC" w:rsidRPr="00573255" w:rsidTr="002A2209">
        <w:tc>
          <w:tcPr>
            <w:tcW w:w="8217" w:type="dxa"/>
          </w:tcPr>
          <w:p w:rsidR="00EE22BC" w:rsidRPr="00573255" w:rsidRDefault="00563583" w:rsidP="002A2209">
            <w:pPr>
              <w:pStyle w:val="Odstavekseznama"/>
              <w:rPr>
                <w:rFonts w:ascii="Tahoma" w:hAnsi="Tahoma" w:cs="Tahoma"/>
                <w:color w:val="000000"/>
                <w:sz w:val="20"/>
                <w:szCs w:val="20"/>
              </w:rPr>
            </w:pPr>
            <w:proofErr w:type="spellStart"/>
            <w:r w:rsidRPr="00573255">
              <w:rPr>
                <w:rFonts w:ascii="Tahoma" w:hAnsi="Tahoma" w:cs="Tahoma"/>
                <w:color w:val="000000"/>
                <w:sz w:val="20"/>
                <w:szCs w:val="20"/>
              </w:rPr>
              <w:t>Mikro</w:t>
            </w:r>
            <w:proofErr w:type="spellEnd"/>
            <w:r w:rsidRPr="00573255">
              <w:rPr>
                <w:rFonts w:ascii="Tahoma" w:hAnsi="Tahoma" w:cs="Tahoma"/>
                <w:color w:val="000000"/>
                <w:sz w:val="20"/>
                <w:szCs w:val="20"/>
              </w:rPr>
              <w:t xml:space="preserve"> in malo podjetje</w:t>
            </w:r>
          </w:p>
        </w:tc>
        <w:tc>
          <w:tcPr>
            <w:tcW w:w="845" w:type="dxa"/>
          </w:tcPr>
          <w:p w:rsidR="00EE22BC" w:rsidRPr="00573255" w:rsidRDefault="00563583" w:rsidP="006E7EF7">
            <w:pPr>
              <w:jc w:val="right"/>
              <w:rPr>
                <w:rFonts w:ascii="Tahoma" w:hAnsi="Tahoma" w:cs="Tahoma"/>
                <w:color w:val="000000"/>
                <w:sz w:val="20"/>
                <w:szCs w:val="20"/>
              </w:rPr>
            </w:pPr>
            <w:r w:rsidRPr="00573255">
              <w:rPr>
                <w:rFonts w:ascii="Tahoma" w:hAnsi="Tahoma" w:cs="Tahoma"/>
                <w:color w:val="000000"/>
                <w:sz w:val="20"/>
                <w:szCs w:val="20"/>
              </w:rPr>
              <w:t>10</w:t>
            </w:r>
          </w:p>
        </w:tc>
      </w:tr>
      <w:tr w:rsidR="00EE22BC" w:rsidRPr="00573255" w:rsidTr="002A2209">
        <w:tc>
          <w:tcPr>
            <w:tcW w:w="8217" w:type="dxa"/>
          </w:tcPr>
          <w:p w:rsidR="00EE22BC" w:rsidRPr="00573255" w:rsidRDefault="00EE22BC" w:rsidP="002A2209">
            <w:pPr>
              <w:pStyle w:val="Odstavekseznama"/>
              <w:rPr>
                <w:rFonts w:ascii="Tahoma" w:hAnsi="Tahoma" w:cs="Tahoma"/>
                <w:color w:val="000000"/>
                <w:sz w:val="20"/>
                <w:szCs w:val="20"/>
              </w:rPr>
            </w:pPr>
          </w:p>
        </w:tc>
        <w:tc>
          <w:tcPr>
            <w:tcW w:w="845" w:type="dxa"/>
          </w:tcPr>
          <w:p w:rsidR="00EE22BC" w:rsidRPr="00573255" w:rsidRDefault="00EE22BC" w:rsidP="006E7EF7">
            <w:pPr>
              <w:jc w:val="right"/>
              <w:rPr>
                <w:rFonts w:ascii="Tahoma" w:hAnsi="Tahoma" w:cs="Tahoma"/>
                <w:color w:val="000000"/>
                <w:sz w:val="20"/>
                <w:szCs w:val="20"/>
              </w:rPr>
            </w:pPr>
          </w:p>
        </w:tc>
      </w:tr>
      <w:tr w:rsidR="00EE22BC" w:rsidRPr="00573255" w:rsidTr="002A2209">
        <w:tc>
          <w:tcPr>
            <w:tcW w:w="8217" w:type="dxa"/>
          </w:tcPr>
          <w:p w:rsidR="00EE22BC" w:rsidRPr="00573255" w:rsidRDefault="00563583" w:rsidP="00563583">
            <w:pPr>
              <w:ind w:left="29"/>
              <w:rPr>
                <w:rFonts w:ascii="Tahoma" w:hAnsi="Tahoma" w:cs="Tahoma"/>
                <w:b/>
                <w:color w:val="000000"/>
                <w:sz w:val="20"/>
                <w:szCs w:val="20"/>
              </w:rPr>
            </w:pPr>
            <w:r w:rsidRPr="00573255">
              <w:rPr>
                <w:rFonts w:ascii="Tahoma" w:hAnsi="Tahoma" w:cs="Tahoma"/>
                <w:b/>
                <w:color w:val="000000"/>
                <w:sz w:val="20"/>
                <w:szCs w:val="20"/>
              </w:rPr>
              <w:t xml:space="preserve">2. </w:t>
            </w:r>
            <w:r w:rsidR="00EE22BC" w:rsidRPr="00573255">
              <w:rPr>
                <w:rFonts w:ascii="Tahoma" w:hAnsi="Tahoma" w:cs="Tahoma"/>
                <w:b/>
                <w:color w:val="000000"/>
                <w:sz w:val="20"/>
                <w:szCs w:val="20"/>
              </w:rPr>
              <w:t>Socialno podjetje</w:t>
            </w:r>
          </w:p>
        </w:tc>
        <w:tc>
          <w:tcPr>
            <w:tcW w:w="845" w:type="dxa"/>
          </w:tcPr>
          <w:p w:rsidR="00EE22BC" w:rsidRPr="00573255" w:rsidRDefault="00EE22BC" w:rsidP="006E7EF7">
            <w:pPr>
              <w:jc w:val="right"/>
              <w:rPr>
                <w:rFonts w:ascii="Tahoma" w:hAnsi="Tahoma" w:cs="Tahoma"/>
                <w:color w:val="000000"/>
                <w:sz w:val="20"/>
                <w:szCs w:val="20"/>
              </w:rPr>
            </w:pPr>
          </w:p>
        </w:tc>
      </w:tr>
      <w:tr w:rsidR="00EE22BC" w:rsidRPr="00573255" w:rsidTr="002A2209">
        <w:tc>
          <w:tcPr>
            <w:tcW w:w="8217" w:type="dxa"/>
          </w:tcPr>
          <w:p w:rsidR="00EE22BC" w:rsidRPr="00573255" w:rsidRDefault="00563583" w:rsidP="002A2209">
            <w:pPr>
              <w:pStyle w:val="Odstavekseznama"/>
              <w:rPr>
                <w:rFonts w:ascii="Tahoma" w:hAnsi="Tahoma" w:cs="Tahoma"/>
                <w:color w:val="000000"/>
                <w:sz w:val="20"/>
                <w:szCs w:val="20"/>
              </w:rPr>
            </w:pPr>
            <w:r w:rsidRPr="00573255">
              <w:rPr>
                <w:rFonts w:ascii="Tahoma" w:hAnsi="Tahoma" w:cs="Tahoma"/>
                <w:color w:val="000000"/>
                <w:sz w:val="20"/>
                <w:szCs w:val="20"/>
              </w:rPr>
              <w:t>Prijavitelj nima statusa socialnega podjetja</w:t>
            </w:r>
          </w:p>
        </w:tc>
        <w:tc>
          <w:tcPr>
            <w:tcW w:w="845" w:type="dxa"/>
          </w:tcPr>
          <w:p w:rsidR="00EE22BC" w:rsidRPr="00573255" w:rsidRDefault="00563583" w:rsidP="006E7EF7">
            <w:pPr>
              <w:jc w:val="right"/>
              <w:rPr>
                <w:rFonts w:ascii="Tahoma" w:hAnsi="Tahoma" w:cs="Tahoma"/>
                <w:color w:val="000000"/>
                <w:sz w:val="20"/>
                <w:szCs w:val="20"/>
              </w:rPr>
            </w:pPr>
            <w:r w:rsidRPr="00573255">
              <w:rPr>
                <w:rFonts w:ascii="Tahoma" w:hAnsi="Tahoma" w:cs="Tahoma"/>
                <w:color w:val="000000"/>
                <w:sz w:val="20"/>
                <w:szCs w:val="20"/>
              </w:rPr>
              <w:t>0</w:t>
            </w:r>
          </w:p>
        </w:tc>
      </w:tr>
      <w:tr w:rsidR="00EE22BC" w:rsidRPr="00573255" w:rsidTr="002A2209">
        <w:tc>
          <w:tcPr>
            <w:tcW w:w="8217" w:type="dxa"/>
          </w:tcPr>
          <w:p w:rsidR="00EE22BC" w:rsidRPr="00573255" w:rsidRDefault="00563583" w:rsidP="002A2209">
            <w:pPr>
              <w:pStyle w:val="Odstavekseznama"/>
              <w:rPr>
                <w:rFonts w:ascii="Tahoma" w:hAnsi="Tahoma" w:cs="Tahoma"/>
                <w:color w:val="000000"/>
                <w:sz w:val="20"/>
                <w:szCs w:val="20"/>
              </w:rPr>
            </w:pPr>
            <w:r w:rsidRPr="00573255">
              <w:rPr>
                <w:rFonts w:ascii="Tahoma" w:hAnsi="Tahoma" w:cs="Tahoma"/>
                <w:color w:val="000000"/>
                <w:sz w:val="20"/>
                <w:szCs w:val="20"/>
              </w:rPr>
              <w:lastRenderedPageBreak/>
              <w:t>Prijavitelj ima status socialnega podjetja</w:t>
            </w:r>
          </w:p>
        </w:tc>
        <w:tc>
          <w:tcPr>
            <w:tcW w:w="845" w:type="dxa"/>
          </w:tcPr>
          <w:p w:rsidR="00EE22BC" w:rsidRPr="00573255" w:rsidRDefault="00563583" w:rsidP="006E7EF7">
            <w:pPr>
              <w:jc w:val="right"/>
              <w:rPr>
                <w:rFonts w:ascii="Tahoma" w:hAnsi="Tahoma" w:cs="Tahoma"/>
                <w:color w:val="000000"/>
                <w:sz w:val="20"/>
                <w:szCs w:val="20"/>
              </w:rPr>
            </w:pPr>
            <w:r w:rsidRPr="00573255">
              <w:rPr>
                <w:rFonts w:ascii="Tahoma" w:hAnsi="Tahoma" w:cs="Tahoma"/>
                <w:color w:val="000000"/>
                <w:sz w:val="20"/>
                <w:szCs w:val="20"/>
              </w:rPr>
              <w:t>3</w:t>
            </w:r>
          </w:p>
        </w:tc>
      </w:tr>
      <w:tr w:rsidR="00EE22BC" w:rsidRPr="00573255" w:rsidTr="002A2209">
        <w:tc>
          <w:tcPr>
            <w:tcW w:w="8217" w:type="dxa"/>
          </w:tcPr>
          <w:p w:rsidR="00EE22BC" w:rsidRPr="00573255" w:rsidRDefault="00EE22BC" w:rsidP="002A2209">
            <w:pPr>
              <w:pStyle w:val="Odstavekseznama"/>
              <w:rPr>
                <w:rFonts w:ascii="Tahoma" w:hAnsi="Tahoma" w:cs="Tahoma"/>
                <w:color w:val="000000"/>
                <w:sz w:val="20"/>
                <w:szCs w:val="20"/>
              </w:rPr>
            </w:pPr>
          </w:p>
        </w:tc>
        <w:tc>
          <w:tcPr>
            <w:tcW w:w="845" w:type="dxa"/>
          </w:tcPr>
          <w:p w:rsidR="00EE22BC" w:rsidRPr="00573255" w:rsidRDefault="00EE22BC" w:rsidP="002A2209">
            <w:pPr>
              <w:rPr>
                <w:rFonts w:ascii="Tahoma" w:hAnsi="Tahoma" w:cs="Tahoma"/>
                <w:color w:val="000000"/>
                <w:sz w:val="20"/>
                <w:szCs w:val="20"/>
              </w:rPr>
            </w:pPr>
          </w:p>
        </w:tc>
      </w:tr>
      <w:tr w:rsidR="00EE22BC" w:rsidRPr="00573255" w:rsidTr="002A2209">
        <w:tc>
          <w:tcPr>
            <w:tcW w:w="8217" w:type="dxa"/>
            <w:tcBorders>
              <w:bottom w:val="single" w:sz="4" w:space="0" w:color="auto"/>
            </w:tcBorders>
            <w:vAlign w:val="center"/>
          </w:tcPr>
          <w:p w:rsidR="00EE22BC" w:rsidRPr="00573255" w:rsidRDefault="00563583" w:rsidP="00563583">
            <w:pPr>
              <w:rPr>
                <w:rFonts w:ascii="Tahoma" w:hAnsi="Tahoma" w:cs="Tahoma"/>
                <w:b/>
                <w:sz w:val="20"/>
                <w:szCs w:val="20"/>
              </w:rPr>
            </w:pPr>
            <w:r w:rsidRPr="00573255">
              <w:rPr>
                <w:rFonts w:ascii="Tahoma" w:hAnsi="Tahoma" w:cs="Tahoma"/>
                <w:b/>
                <w:sz w:val="20"/>
                <w:szCs w:val="20"/>
              </w:rPr>
              <w:t xml:space="preserve">3. </w:t>
            </w:r>
            <w:r w:rsidR="00EE22BC" w:rsidRPr="00573255">
              <w:rPr>
                <w:rFonts w:ascii="Tahoma" w:hAnsi="Tahoma" w:cs="Tahoma"/>
                <w:b/>
                <w:sz w:val="20"/>
                <w:szCs w:val="20"/>
              </w:rPr>
              <w:t>Tržna naravnanost podjetja</w:t>
            </w:r>
          </w:p>
          <w:p w:rsidR="00EE22BC" w:rsidRPr="00573255" w:rsidRDefault="00EE22BC" w:rsidP="002A2209">
            <w:pPr>
              <w:jc w:val="both"/>
              <w:rPr>
                <w:rFonts w:ascii="Tahoma" w:hAnsi="Tahoma" w:cs="Tahoma"/>
                <w:sz w:val="20"/>
                <w:szCs w:val="20"/>
              </w:rPr>
            </w:pPr>
          </w:p>
          <w:p w:rsidR="00EE22BC" w:rsidRPr="00573255" w:rsidRDefault="00EE22BC" w:rsidP="002A30F0">
            <w:pPr>
              <w:jc w:val="both"/>
              <w:rPr>
                <w:rFonts w:ascii="Tahoma" w:eastAsia="Times New Roman" w:hAnsi="Tahoma" w:cs="Tahoma"/>
                <w:color w:val="000000"/>
                <w:sz w:val="20"/>
                <w:szCs w:val="20"/>
                <w:lang w:eastAsia="sl-SI"/>
              </w:rPr>
            </w:pPr>
            <w:r w:rsidRPr="00573255">
              <w:rPr>
                <w:rFonts w:ascii="Tahoma" w:hAnsi="Tahoma" w:cs="Tahoma"/>
                <w:sz w:val="20"/>
                <w:szCs w:val="20"/>
              </w:rPr>
              <w:t xml:space="preserve">Vlagatelj pridobi </w:t>
            </w:r>
            <w:r w:rsidR="002A30F0" w:rsidRPr="00573255">
              <w:rPr>
                <w:rFonts w:ascii="Tahoma" w:hAnsi="Tahoma" w:cs="Tahoma"/>
                <w:sz w:val="20"/>
                <w:szCs w:val="20"/>
              </w:rPr>
              <w:t>3</w:t>
            </w:r>
            <w:r w:rsidRPr="00573255">
              <w:rPr>
                <w:rFonts w:ascii="Tahoma" w:hAnsi="Tahoma" w:cs="Tahoma"/>
                <w:sz w:val="20"/>
                <w:szCs w:val="20"/>
              </w:rPr>
              <w:t xml:space="preserve"> točk, če je izdelal strategijo trženja, ki jo predstavi v sklopu poslovnega načrta oziroma kot samostojno prilogo poslovnega načrta. V primeru predložitve vsaj ene kopije podpisane in veljavne predpogodbe oz. pogodbe o prodaji svojih izdelkov, vlagatelj pridobi </w:t>
            </w:r>
            <w:r w:rsidR="002A30F0" w:rsidRPr="00573255">
              <w:rPr>
                <w:rFonts w:ascii="Tahoma" w:hAnsi="Tahoma" w:cs="Tahoma"/>
                <w:sz w:val="20"/>
                <w:szCs w:val="20"/>
              </w:rPr>
              <w:t>5</w:t>
            </w:r>
            <w:r w:rsidRPr="00573255">
              <w:rPr>
                <w:rFonts w:ascii="Tahoma" w:hAnsi="Tahoma" w:cs="Tahoma"/>
                <w:sz w:val="20"/>
                <w:szCs w:val="20"/>
              </w:rPr>
              <w:t xml:space="preserve"> točk. Priložene predpogodbe in pogodbe morajo biti še v veljavi.</w:t>
            </w:r>
          </w:p>
        </w:tc>
        <w:tc>
          <w:tcPr>
            <w:tcW w:w="845" w:type="dxa"/>
            <w:tcBorders>
              <w:bottom w:val="single" w:sz="4" w:space="0" w:color="auto"/>
            </w:tcBorders>
            <w:vAlign w:val="center"/>
          </w:tcPr>
          <w:p w:rsidR="00EE22BC" w:rsidRPr="00573255" w:rsidRDefault="00EE22BC" w:rsidP="002A2209">
            <w:pPr>
              <w:jc w:val="right"/>
              <w:rPr>
                <w:rFonts w:ascii="Tahoma" w:eastAsia="Times New Roman" w:hAnsi="Tahoma" w:cs="Tahoma"/>
                <w:color w:val="000000"/>
                <w:sz w:val="20"/>
                <w:szCs w:val="20"/>
                <w:lang w:eastAsia="sl-SI"/>
              </w:rPr>
            </w:pPr>
          </w:p>
        </w:tc>
      </w:tr>
      <w:tr w:rsidR="00EE22BC" w:rsidRPr="00573255" w:rsidTr="002A2209">
        <w:tc>
          <w:tcPr>
            <w:tcW w:w="8217" w:type="dxa"/>
          </w:tcPr>
          <w:p w:rsidR="00EE22BC" w:rsidRPr="00573255" w:rsidRDefault="00EE22BC" w:rsidP="002A2209">
            <w:pPr>
              <w:rPr>
                <w:rFonts w:ascii="Tahoma" w:hAnsi="Tahoma" w:cs="Tahoma"/>
                <w:sz w:val="20"/>
                <w:szCs w:val="20"/>
              </w:rPr>
            </w:pPr>
            <w:r w:rsidRPr="00573255">
              <w:rPr>
                <w:rFonts w:ascii="Tahoma" w:hAnsi="Tahoma" w:cs="Tahoma"/>
                <w:color w:val="000000"/>
                <w:sz w:val="20"/>
                <w:szCs w:val="20"/>
              </w:rPr>
              <w:t>Ni izdelane strategije trženja</w:t>
            </w:r>
          </w:p>
        </w:tc>
        <w:tc>
          <w:tcPr>
            <w:tcW w:w="845" w:type="dxa"/>
          </w:tcPr>
          <w:p w:rsidR="00EE22BC" w:rsidRPr="00573255" w:rsidRDefault="00EE22BC" w:rsidP="002A2209">
            <w:pPr>
              <w:jc w:val="right"/>
              <w:rPr>
                <w:rFonts w:ascii="Tahoma" w:hAnsi="Tahoma" w:cs="Tahoma"/>
                <w:sz w:val="20"/>
                <w:szCs w:val="20"/>
              </w:rPr>
            </w:pPr>
            <w:r w:rsidRPr="00573255">
              <w:rPr>
                <w:rFonts w:ascii="Tahoma" w:hAnsi="Tahoma" w:cs="Tahoma"/>
                <w:sz w:val="20"/>
                <w:szCs w:val="20"/>
              </w:rPr>
              <w:t>0</w:t>
            </w:r>
          </w:p>
        </w:tc>
      </w:tr>
      <w:tr w:rsidR="00EE22BC" w:rsidRPr="00573255" w:rsidTr="002A2209">
        <w:tc>
          <w:tcPr>
            <w:tcW w:w="8217" w:type="dxa"/>
          </w:tcPr>
          <w:p w:rsidR="00EE22BC" w:rsidRPr="00573255" w:rsidRDefault="00EE22BC" w:rsidP="002A2209">
            <w:pPr>
              <w:rPr>
                <w:rFonts w:ascii="Tahoma" w:hAnsi="Tahoma" w:cs="Tahoma"/>
                <w:color w:val="000000"/>
                <w:sz w:val="20"/>
                <w:szCs w:val="20"/>
              </w:rPr>
            </w:pPr>
            <w:r w:rsidRPr="00573255">
              <w:rPr>
                <w:rFonts w:ascii="Tahoma" w:hAnsi="Tahoma" w:cs="Tahoma"/>
                <w:color w:val="000000"/>
                <w:sz w:val="20"/>
                <w:szCs w:val="20"/>
              </w:rPr>
              <w:t>Strategija trženja</w:t>
            </w:r>
          </w:p>
        </w:tc>
        <w:tc>
          <w:tcPr>
            <w:tcW w:w="845" w:type="dxa"/>
          </w:tcPr>
          <w:p w:rsidR="00EE22BC" w:rsidRPr="00573255" w:rsidRDefault="00EE22BC" w:rsidP="002A2209">
            <w:pPr>
              <w:jc w:val="right"/>
              <w:rPr>
                <w:rFonts w:ascii="Tahoma" w:hAnsi="Tahoma" w:cs="Tahoma"/>
                <w:sz w:val="20"/>
                <w:szCs w:val="20"/>
              </w:rPr>
            </w:pPr>
            <w:r w:rsidRPr="00573255">
              <w:rPr>
                <w:rFonts w:ascii="Tahoma" w:hAnsi="Tahoma" w:cs="Tahoma"/>
                <w:sz w:val="20"/>
                <w:szCs w:val="20"/>
              </w:rPr>
              <w:t>3</w:t>
            </w:r>
          </w:p>
        </w:tc>
      </w:tr>
      <w:tr w:rsidR="00EE22BC" w:rsidRPr="00573255" w:rsidTr="002A2209">
        <w:tc>
          <w:tcPr>
            <w:tcW w:w="8217" w:type="dxa"/>
          </w:tcPr>
          <w:p w:rsidR="00EE22BC" w:rsidRPr="00573255" w:rsidRDefault="00EE22BC" w:rsidP="002A2209">
            <w:pPr>
              <w:rPr>
                <w:rFonts w:ascii="Tahoma" w:hAnsi="Tahoma" w:cs="Tahoma"/>
                <w:color w:val="000000"/>
                <w:sz w:val="20"/>
                <w:szCs w:val="20"/>
              </w:rPr>
            </w:pPr>
            <w:r w:rsidRPr="00573255">
              <w:rPr>
                <w:rFonts w:ascii="Tahoma" w:hAnsi="Tahoma" w:cs="Tahoma"/>
                <w:color w:val="000000"/>
                <w:sz w:val="20"/>
                <w:szCs w:val="20"/>
              </w:rPr>
              <w:t>Predpogodbe, pogodbe</w:t>
            </w:r>
          </w:p>
        </w:tc>
        <w:tc>
          <w:tcPr>
            <w:tcW w:w="845" w:type="dxa"/>
          </w:tcPr>
          <w:p w:rsidR="00EE22BC" w:rsidRPr="00573255" w:rsidRDefault="00EE22BC" w:rsidP="002A2209">
            <w:pPr>
              <w:jc w:val="right"/>
              <w:rPr>
                <w:rFonts w:ascii="Tahoma" w:hAnsi="Tahoma" w:cs="Tahoma"/>
                <w:sz w:val="20"/>
                <w:szCs w:val="20"/>
              </w:rPr>
            </w:pPr>
            <w:r w:rsidRPr="00573255">
              <w:rPr>
                <w:rFonts w:ascii="Tahoma" w:hAnsi="Tahoma" w:cs="Tahoma"/>
                <w:sz w:val="20"/>
                <w:szCs w:val="20"/>
              </w:rPr>
              <w:t>5</w:t>
            </w:r>
          </w:p>
        </w:tc>
      </w:tr>
      <w:tr w:rsidR="00EE22BC" w:rsidRPr="00573255" w:rsidTr="002A2209">
        <w:tc>
          <w:tcPr>
            <w:tcW w:w="8217" w:type="dxa"/>
          </w:tcPr>
          <w:p w:rsidR="00EE22BC" w:rsidRPr="00573255" w:rsidRDefault="00563583" w:rsidP="00563583">
            <w:pPr>
              <w:contextualSpacing/>
              <w:rPr>
                <w:rFonts w:ascii="Tahoma" w:hAnsi="Tahoma" w:cs="Tahoma"/>
                <w:b/>
                <w:color w:val="000000"/>
                <w:sz w:val="20"/>
                <w:szCs w:val="20"/>
              </w:rPr>
            </w:pPr>
            <w:r w:rsidRPr="00573255">
              <w:rPr>
                <w:rFonts w:ascii="Tahoma" w:hAnsi="Tahoma" w:cs="Tahoma"/>
                <w:b/>
                <w:color w:val="000000"/>
                <w:sz w:val="20"/>
                <w:szCs w:val="20"/>
              </w:rPr>
              <w:t xml:space="preserve">4. </w:t>
            </w:r>
            <w:r w:rsidR="00EE22BC" w:rsidRPr="00573255">
              <w:rPr>
                <w:rFonts w:ascii="Tahoma" w:hAnsi="Tahoma" w:cs="Tahoma"/>
                <w:b/>
                <w:color w:val="000000"/>
                <w:sz w:val="20"/>
                <w:szCs w:val="20"/>
              </w:rPr>
              <w:t>Razvojna naravnanost podjetja</w:t>
            </w:r>
          </w:p>
          <w:p w:rsidR="00EE22BC" w:rsidRPr="00573255" w:rsidRDefault="00EE22BC" w:rsidP="002A2209">
            <w:pPr>
              <w:rPr>
                <w:rFonts w:ascii="Tahoma" w:hAnsi="Tahoma" w:cs="Tahoma"/>
                <w:color w:val="000000"/>
                <w:sz w:val="20"/>
                <w:szCs w:val="20"/>
              </w:rPr>
            </w:pPr>
          </w:p>
          <w:p w:rsidR="00EE22BC" w:rsidRPr="00573255" w:rsidRDefault="00EE22BC" w:rsidP="002A2209">
            <w:pPr>
              <w:rPr>
                <w:rFonts w:ascii="Tahoma" w:hAnsi="Tahoma" w:cs="Tahoma"/>
                <w:color w:val="000000"/>
                <w:sz w:val="20"/>
                <w:szCs w:val="20"/>
              </w:rPr>
            </w:pPr>
            <w:r w:rsidRPr="00573255">
              <w:rPr>
                <w:rFonts w:ascii="Tahoma" w:hAnsi="Tahoma" w:cs="Tahoma"/>
                <w:color w:val="000000"/>
                <w:sz w:val="20"/>
                <w:szCs w:val="20"/>
              </w:rPr>
              <w:t xml:space="preserve">Vlagatelj pridobi </w:t>
            </w:r>
            <w:r w:rsidR="00034EF4" w:rsidRPr="00573255">
              <w:rPr>
                <w:rFonts w:ascii="Tahoma" w:hAnsi="Tahoma" w:cs="Tahoma"/>
                <w:color w:val="000000"/>
                <w:sz w:val="20"/>
                <w:szCs w:val="20"/>
              </w:rPr>
              <w:t>5</w:t>
            </w:r>
            <w:r w:rsidRPr="00573255">
              <w:rPr>
                <w:rFonts w:ascii="Tahoma" w:hAnsi="Tahoma" w:cs="Tahoma"/>
                <w:color w:val="000000"/>
                <w:sz w:val="20"/>
                <w:szCs w:val="20"/>
              </w:rPr>
              <w:t xml:space="preserve"> točk, če je razvojno naravnanost ustrezno predstavil v predstavitvi podjetja v sklopu poslovnega načrta in je priložil tudi ustrezna dokazila (npr. veljavni certifikat kakovosti, prijavljeni patenti, specifikacija stroškov razvoja v </w:t>
            </w:r>
            <w:r w:rsidRPr="00573255">
              <w:rPr>
                <w:rFonts w:ascii="Tahoma" w:hAnsi="Tahoma" w:cs="Tahoma"/>
                <w:sz w:val="20"/>
                <w:szCs w:val="20"/>
              </w:rPr>
              <w:t xml:space="preserve">letu 2015, ki </w:t>
            </w:r>
            <w:r w:rsidRPr="00573255">
              <w:rPr>
                <w:rFonts w:ascii="Tahoma" w:hAnsi="Tahoma" w:cs="Tahoma"/>
                <w:color w:val="000000"/>
                <w:sz w:val="20"/>
                <w:szCs w:val="20"/>
              </w:rPr>
              <w:t>predstavljajo najmanj 2% prodaje, nagrade s področja inovacij, zaščiten model</w:t>
            </w:r>
            <w:r w:rsidR="00D62718" w:rsidRPr="00573255">
              <w:rPr>
                <w:rFonts w:ascii="Tahoma" w:hAnsi="Tahoma" w:cs="Tahoma"/>
                <w:color w:val="000000"/>
                <w:sz w:val="20"/>
                <w:szCs w:val="20"/>
              </w:rPr>
              <w:t>, dokazila o razvoju lastnih novih izdelkov ali storitev</w:t>
            </w:r>
            <w:r w:rsidRPr="00573255">
              <w:rPr>
                <w:rFonts w:ascii="Tahoma" w:hAnsi="Tahoma" w:cs="Tahoma"/>
                <w:color w:val="000000"/>
                <w:sz w:val="20"/>
                <w:szCs w:val="20"/>
              </w:rPr>
              <w:t>…)</w:t>
            </w:r>
            <w:r w:rsidR="00873AC4" w:rsidRPr="00573255">
              <w:rPr>
                <w:rFonts w:ascii="Tahoma" w:hAnsi="Tahoma" w:cs="Tahoma"/>
                <w:color w:val="000000"/>
                <w:sz w:val="20"/>
                <w:szCs w:val="20"/>
              </w:rPr>
              <w:t>-vprašaj sklad</w:t>
            </w:r>
          </w:p>
        </w:tc>
        <w:tc>
          <w:tcPr>
            <w:tcW w:w="845" w:type="dxa"/>
          </w:tcPr>
          <w:p w:rsidR="00EE22BC" w:rsidRPr="00573255" w:rsidRDefault="00EE22BC" w:rsidP="002A2209">
            <w:pPr>
              <w:rPr>
                <w:rFonts w:ascii="Tahoma" w:hAnsi="Tahoma" w:cs="Tahoma"/>
                <w:sz w:val="20"/>
                <w:szCs w:val="20"/>
              </w:rPr>
            </w:pPr>
          </w:p>
        </w:tc>
      </w:tr>
      <w:tr w:rsidR="00EE22BC" w:rsidRPr="00573255" w:rsidTr="002A2209">
        <w:tc>
          <w:tcPr>
            <w:tcW w:w="8217" w:type="dxa"/>
          </w:tcPr>
          <w:p w:rsidR="00EE22BC" w:rsidRPr="00573255" w:rsidRDefault="00EE22BC" w:rsidP="002A2209">
            <w:pPr>
              <w:rPr>
                <w:rFonts w:ascii="Tahoma" w:hAnsi="Tahoma" w:cs="Tahoma"/>
                <w:color w:val="000000"/>
                <w:sz w:val="20"/>
                <w:szCs w:val="20"/>
              </w:rPr>
            </w:pPr>
            <w:r w:rsidRPr="00573255">
              <w:rPr>
                <w:rFonts w:ascii="Tahoma" w:hAnsi="Tahoma" w:cs="Tahoma"/>
                <w:color w:val="000000"/>
                <w:sz w:val="20"/>
                <w:szCs w:val="20"/>
              </w:rPr>
              <w:t>Podjetje ni razvojno naravnano</w:t>
            </w:r>
          </w:p>
        </w:tc>
        <w:tc>
          <w:tcPr>
            <w:tcW w:w="845" w:type="dxa"/>
          </w:tcPr>
          <w:p w:rsidR="00EE22BC" w:rsidRPr="00573255" w:rsidRDefault="00EE22BC" w:rsidP="002A2209">
            <w:pPr>
              <w:jc w:val="right"/>
              <w:rPr>
                <w:rFonts w:ascii="Tahoma" w:hAnsi="Tahoma" w:cs="Tahoma"/>
                <w:sz w:val="20"/>
                <w:szCs w:val="20"/>
              </w:rPr>
            </w:pPr>
            <w:r w:rsidRPr="00573255">
              <w:rPr>
                <w:rFonts w:ascii="Tahoma" w:hAnsi="Tahoma" w:cs="Tahoma"/>
                <w:sz w:val="20"/>
                <w:szCs w:val="20"/>
              </w:rPr>
              <w:t>0</w:t>
            </w:r>
          </w:p>
        </w:tc>
      </w:tr>
      <w:tr w:rsidR="00EE22BC" w:rsidRPr="00573255" w:rsidTr="002A2209">
        <w:tc>
          <w:tcPr>
            <w:tcW w:w="8217" w:type="dxa"/>
          </w:tcPr>
          <w:p w:rsidR="00EE22BC" w:rsidRPr="00573255" w:rsidRDefault="00EE22BC" w:rsidP="002A2209">
            <w:pPr>
              <w:rPr>
                <w:rFonts w:ascii="Tahoma" w:hAnsi="Tahoma" w:cs="Tahoma"/>
                <w:color w:val="000000"/>
                <w:sz w:val="20"/>
                <w:szCs w:val="20"/>
              </w:rPr>
            </w:pPr>
            <w:r w:rsidRPr="00573255">
              <w:rPr>
                <w:rFonts w:ascii="Tahoma" w:hAnsi="Tahoma" w:cs="Tahoma"/>
                <w:color w:val="000000"/>
                <w:sz w:val="20"/>
                <w:szCs w:val="20"/>
              </w:rPr>
              <w:t>Podjetje je razvojno naravnano</w:t>
            </w:r>
          </w:p>
        </w:tc>
        <w:tc>
          <w:tcPr>
            <w:tcW w:w="845" w:type="dxa"/>
          </w:tcPr>
          <w:p w:rsidR="00EE22BC" w:rsidRPr="00573255" w:rsidRDefault="00EE22BC" w:rsidP="002A2209">
            <w:pPr>
              <w:jc w:val="right"/>
              <w:rPr>
                <w:rFonts w:ascii="Tahoma" w:hAnsi="Tahoma" w:cs="Tahoma"/>
                <w:sz w:val="20"/>
                <w:szCs w:val="20"/>
              </w:rPr>
            </w:pPr>
            <w:r w:rsidRPr="00573255">
              <w:rPr>
                <w:rFonts w:ascii="Tahoma" w:hAnsi="Tahoma" w:cs="Tahoma"/>
                <w:sz w:val="20"/>
                <w:szCs w:val="20"/>
              </w:rPr>
              <w:t>5</w:t>
            </w:r>
          </w:p>
        </w:tc>
      </w:tr>
    </w:tbl>
    <w:tbl>
      <w:tblPr>
        <w:tblStyle w:val="Tabelamrea"/>
        <w:tblW w:w="0" w:type="auto"/>
        <w:tblLook w:val="04A0" w:firstRow="1" w:lastRow="0" w:firstColumn="1" w:lastColumn="0" w:noHBand="0" w:noVBand="1"/>
      </w:tblPr>
      <w:tblGrid>
        <w:gridCol w:w="8217"/>
        <w:gridCol w:w="845"/>
      </w:tblGrid>
      <w:tr w:rsidR="008369FC" w:rsidRPr="00573255" w:rsidTr="008369FC">
        <w:tc>
          <w:tcPr>
            <w:tcW w:w="8217" w:type="dxa"/>
            <w:tcBorders>
              <w:top w:val="single" w:sz="4" w:space="0" w:color="auto"/>
              <w:bottom w:val="nil"/>
            </w:tcBorders>
          </w:tcPr>
          <w:p w:rsidR="008369FC" w:rsidRPr="00573255" w:rsidRDefault="008369FC" w:rsidP="00441F28">
            <w:pPr>
              <w:rPr>
                <w:rFonts w:ascii="Tahoma" w:hAnsi="Tahoma" w:cs="Tahoma"/>
                <w:sz w:val="20"/>
                <w:szCs w:val="20"/>
              </w:rPr>
            </w:pPr>
            <w:r w:rsidRPr="00573255">
              <w:rPr>
                <w:rFonts w:ascii="Tahoma" w:hAnsi="Tahoma" w:cs="Tahoma"/>
                <w:sz w:val="20"/>
                <w:szCs w:val="20"/>
              </w:rPr>
              <w:t>Merilo</w:t>
            </w:r>
          </w:p>
        </w:tc>
        <w:tc>
          <w:tcPr>
            <w:tcW w:w="845" w:type="dxa"/>
            <w:tcBorders>
              <w:top w:val="single" w:sz="4" w:space="0" w:color="auto"/>
              <w:bottom w:val="nil"/>
            </w:tcBorders>
          </w:tcPr>
          <w:p w:rsidR="008369FC" w:rsidRPr="00573255" w:rsidRDefault="008369FC" w:rsidP="00441F28">
            <w:pPr>
              <w:rPr>
                <w:rFonts w:ascii="Tahoma" w:hAnsi="Tahoma" w:cs="Tahoma"/>
                <w:sz w:val="20"/>
                <w:szCs w:val="20"/>
              </w:rPr>
            </w:pPr>
            <w:r w:rsidRPr="00573255">
              <w:rPr>
                <w:rFonts w:ascii="Tahoma" w:hAnsi="Tahoma" w:cs="Tahoma"/>
                <w:sz w:val="20"/>
                <w:szCs w:val="20"/>
              </w:rPr>
              <w:t>Število točk</w:t>
            </w:r>
          </w:p>
        </w:tc>
      </w:tr>
    </w:tbl>
    <w:tbl>
      <w:tblPr>
        <w:tblStyle w:val="Tabelamrea1"/>
        <w:tblW w:w="0" w:type="auto"/>
        <w:tblLook w:val="04A0" w:firstRow="1" w:lastRow="0" w:firstColumn="1" w:lastColumn="0" w:noHBand="0" w:noVBand="1"/>
      </w:tblPr>
      <w:tblGrid>
        <w:gridCol w:w="8217"/>
        <w:gridCol w:w="845"/>
      </w:tblGrid>
      <w:tr w:rsidR="00EE22BC" w:rsidRPr="00573255" w:rsidTr="008369FC">
        <w:tc>
          <w:tcPr>
            <w:tcW w:w="8217" w:type="dxa"/>
            <w:tcBorders>
              <w:top w:val="single" w:sz="4" w:space="0" w:color="auto"/>
              <w:left w:val="single" w:sz="4" w:space="0" w:color="auto"/>
              <w:bottom w:val="single" w:sz="4" w:space="0" w:color="auto"/>
              <w:right w:val="single" w:sz="4" w:space="0" w:color="auto"/>
            </w:tcBorders>
          </w:tcPr>
          <w:p w:rsidR="00EE22BC" w:rsidRPr="00573255" w:rsidRDefault="00563583" w:rsidP="00563583">
            <w:pPr>
              <w:pStyle w:val="Odstavekseznama"/>
              <w:ind w:left="29"/>
              <w:rPr>
                <w:rFonts w:ascii="Tahoma" w:hAnsi="Tahoma" w:cs="Tahoma"/>
                <w:b/>
                <w:color w:val="000000"/>
                <w:sz w:val="20"/>
                <w:szCs w:val="20"/>
              </w:rPr>
            </w:pPr>
            <w:r w:rsidRPr="00573255">
              <w:rPr>
                <w:rFonts w:ascii="Tahoma" w:hAnsi="Tahoma" w:cs="Tahoma"/>
                <w:b/>
                <w:color w:val="000000"/>
                <w:sz w:val="20"/>
                <w:szCs w:val="20"/>
              </w:rPr>
              <w:t xml:space="preserve">5. </w:t>
            </w:r>
            <w:r w:rsidR="00EE22BC" w:rsidRPr="00573255">
              <w:rPr>
                <w:rFonts w:ascii="Tahoma" w:hAnsi="Tahoma" w:cs="Tahoma"/>
                <w:b/>
                <w:color w:val="000000"/>
                <w:sz w:val="20"/>
                <w:szCs w:val="20"/>
              </w:rPr>
              <w:t xml:space="preserve">Usmerjenost v izvoz </w:t>
            </w:r>
          </w:p>
          <w:p w:rsidR="00EE22BC" w:rsidRPr="00573255" w:rsidRDefault="00EE22BC" w:rsidP="00873AC4">
            <w:pPr>
              <w:ind w:left="360"/>
              <w:rPr>
                <w:rFonts w:ascii="Tahoma" w:hAnsi="Tahoma" w:cs="Tahoma"/>
                <w:color w:val="000000"/>
                <w:sz w:val="20"/>
                <w:szCs w:val="20"/>
              </w:rPr>
            </w:pPr>
            <w:r w:rsidRPr="00573255">
              <w:rPr>
                <w:rFonts w:ascii="Tahoma" w:hAnsi="Tahoma" w:cs="Tahoma"/>
                <w:color w:val="000000"/>
                <w:sz w:val="20"/>
                <w:szCs w:val="20"/>
              </w:rPr>
              <w:t>Neposredna prodaja izven trga RS (promet za leto 2016); čisti prihodki od prodaje v tujino/čistimi prihodki od prodaje</w:t>
            </w:r>
          </w:p>
        </w:tc>
        <w:tc>
          <w:tcPr>
            <w:tcW w:w="845" w:type="dxa"/>
            <w:tcBorders>
              <w:top w:val="single" w:sz="4" w:space="0" w:color="auto"/>
              <w:left w:val="single" w:sz="4" w:space="0" w:color="auto"/>
              <w:bottom w:val="single" w:sz="4" w:space="0" w:color="auto"/>
              <w:right w:val="single" w:sz="4" w:space="0" w:color="auto"/>
            </w:tcBorders>
          </w:tcPr>
          <w:p w:rsidR="00EE22BC" w:rsidRPr="00573255" w:rsidRDefault="00EE22BC" w:rsidP="002A2209">
            <w:pPr>
              <w:rPr>
                <w:rFonts w:ascii="Tahoma" w:hAnsi="Tahoma" w:cs="Tahoma"/>
                <w:sz w:val="20"/>
                <w:szCs w:val="20"/>
              </w:rPr>
            </w:pPr>
          </w:p>
        </w:tc>
      </w:tr>
      <w:tr w:rsidR="00EE22BC" w:rsidRPr="00573255" w:rsidTr="008369FC">
        <w:tc>
          <w:tcPr>
            <w:tcW w:w="8217" w:type="dxa"/>
            <w:tcBorders>
              <w:top w:val="single" w:sz="4" w:space="0" w:color="auto"/>
            </w:tcBorders>
          </w:tcPr>
          <w:p w:rsidR="00EE22BC" w:rsidRPr="00573255" w:rsidRDefault="00EE22BC" w:rsidP="002A2209">
            <w:pPr>
              <w:rPr>
                <w:rFonts w:ascii="Tahoma" w:hAnsi="Tahoma" w:cs="Tahoma"/>
                <w:color w:val="000000"/>
                <w:sz w:val="20"/>
                <w:szCs w:val="20"/>
              </w:rPr>
            </w:pPr>
            <w:r w:rsidRPr="00573255">
              <w:rPr>
                <w:rFonts w:ascii="Tahoma" w:hAnsi="Tahoma" w:cs="Tahoma"/>
                <w:color w:val="000000"/>
                <w:sz w:val="20"/>
                <w:szCs w:val="20"/>
              </w:rPr>
              <w:t>Manj kot 6 %</w:t>
            </w:r>
          </w:p>
        </w:tc>
        <w:tc>
          <w:tcPr>
            <w:tcW w:w="845" w:type="dxa"/>
            <w:tcBorders>
              <w:top w:val="single" w:sz="4" w:space="0" w:color="auto"/>
            </w:tcBorders>
          </w:tcPr>
          <w:p w:rsidR="00EE22BC" w:rsidRPr="00573255" w:rsidRDefault="00EE22BC" w:rsidP="002A2209">
            <w:pPr>
              <w:jc w:val="right"/>
              <w:rPr>
                <w:rFonts w:ascii="Tahoma" w:hAnsi="Tahoma" w:cs="Tahoma"/>
                <w:sz w:val="20"/>
                <w:szCs w:val="20"/>
              </w:rPr>
            </w:pPr>
            <w:r w:rsidRPr="00573255">
              <w:rPr>
                <w:rFonts w:ascii="Tahoma" w:hAnsi="Tahoma" w:cs="Tahoma"/>
                <w:sz w:val="20"/>
                <w:szCs w:val="20"/>
              </w:rPr>
              <w:t>0</w:t>
            </w:r>
          </w:p>
        </w:tc>
      </w:tr>
      <w:tr w:rsidR="00EE22BC" w:rsidRPr="00573255" w:rsidTr="008369FC">
        <w:tc>
          <w:tcPr>
            <w:tcW w:w="8217" w:type="dxa"/>
          </w:tcPr>
          <w:p w:rsidR="00EE22BC" w:rsidRPr="00573255" w:rsidRDefault="00EE22BC" w:rsidP="002A2209">
            <w:pPr>
              <w:rPr>
                <w:rFonts w:ascii="Tahoma" w:hAnsi="Tahoma" w:cs="Tahoma"/>
                <w:color w:val="000000"/>
                <w:sz w:val="20"/>
                <w:szCs w:val="20"/>
              </w:rPr>
            </w:pPr>
            <w:r w:rsidRPr="00573255">
              <w:rPr>
                <w:rFonts w:ascii="Tahoma" w:hAnsi="Tahoma" w:cs="Tahoma"/>
                <w:color w:val="000000"/>
                <w:sz w:val="20"/>
                <w:szCs w:val="20"/>
              </w:rPr>
              <w:t>Od 6% do 40 %</w:t>
            </w:r>
          </w:p>
        </w:tc>
        <w:tc>
          <w:tcPr>
            <w:tcW w:w="845" w:type="dxa"/>
          </w:tcPr>
          <w:p w:rsidR="00EE22BC" w:rsidRPr="00573255" w:rsidRDefault="009601C1" w:rsidP="002A2209">
            <w:pPr>
              <w:jc w:val="right"/>
              <w:rPr>
                <w:rFonts w:ascii="Tahoma" w:hAnsi="Tahoma" w:cs="Tahoma"/>
                <w:sz w:val="20"/>
                <w:szCs w:val="20"/>
              </w:rPr>
            </w:pPr>
            <w:r w:rsidRPr="00573255">
              <w:rPr>
                <w:rFonts w:ascii="Tahoma" w:hAnsi="Tahoma" w:cs="Tahoma"/>
                <w:sz w:val="20"/>
                <w:szCs w:val="20"/>
              </w:rPr>
              <w:t>3</w:t>
            </w:r>
          </w:p>
        </w:tc>
      </w:tr>
      <w:tr w:rsidR="00EE22BC" w:rsidRPr="00573255" w:rsidTr="008369FC">
        <w:tc>
          <w:tcPr>
            <w:tcW w:w="8217" w:type="dxa"/>
            <w:tcBorders>
              <w:bottom w:val="single" w:sz="4" w:space="0" w:color="auto"/>
            </w:tcBorders>
          </w:tcPr>
          <w:p w:rsidR="00EE22BC" w:rsidRPr="00573255" w:rsidRDefault="00EE22BC" w:rsidP="002A2209">
            <w:pPr>
              <w:rPr>
                <w:rFonts w:ascii="Tahoma" w:hAnsi="Tahoma" w:cs="Tahoma"/>
                <w:color w:val="000000"/>
                <w:sz w:val="20"/>
                <w:szCs w:val="20"/>
              </w:rPr>
            </w:pPr>
            <w:r w:rsidRPr="00573255">
              <w:rPr>
                <w:rFonts w:ascii="Tahoma" w:hAnsi="Tahoma" w:cs="Tahoma"/>
                <w:color w:val="000000"/>
                <w:sz w:val="20"/>
                <w:szCs w:val="20"/>
              </w:rPr>
              <w:t>Nad 40 %</w:t>
            </w:r>
          </w:p>
        </w:tc>
        <w:tc>
          <w:tcPr>
            <w:tcW w:w="845" w:type="dxa"/>
            <w:tcBorders>
              <w:bottom w:val="single" w:sz="4" w:space="0" w:color="auto"/>
            </w:tcBorders>
          </w:tcPr>
          <w:p w:rsidR="00EE22BC" w:rsidRPr="00573255" w:rsidRDefault="009601C1" w:rsidP="004A11B2">
            <w:pPr>
              <w:jc w:val="right"/>
              <w:rPr>
                <w:rFonts w:ascii="Tahoma" w:hAnsi="Tahoma" w:cs="Tahoma"/>
                <w:color w:val="000000"/>
                <w:sz w:val="20"/>
                <w:szCs w:val="20"/>
              </w:rPr>
            </w:pPr>
            <w:r w:rsidRPr="00573255">
              <w:rPr>
                <w:rFonts w:ascii="Tahoma" w:hAnsi="Tahoma" w:cs="Tahoma"/>
                <w:color w:val="000000"/>
                <w:sz w:val="20"/>
                <w:szCs w:val="20"/>
              </w:rPr>
              <w:t>5</w:t>
            </w:r>
          </w:p>
        </w:tc>
      </w:tr>
      <w:tr w:rsidR="00184022" w:rsidRPr="00573255" w:rsidTr="008369FC">
        <w:tc>
          <w:tcPr>
            <w:tcW w:w="8217" w:type="dxa"/>
            <w:tcBorders>
              <w:bottom w:val="single" w:sz="4" w:space="0" w:color="auto"/>
            </w:tcBorders>
          </w:tcPr>
          <w:p w:rsidR="00184022" w:rsidRPr="00573255" w:rsidRDefault="00184022" w:rsidP="002A2209">
            <w:pPr>
              <w:rPr>
                <w:rFonts w:ascii="Tahoma" w:hAnsi="Tahoma" w:cs="Tahoma"/>
                <w:color w:val="000000"/>
                <w:sz w:val="20"/>
                <w:szCs w:val="20"/>
              </w:rPr>
            </w:pPr>
          </w:p>
        </w:tc>
        <w:tc>
          <w:tcPr>
            <w:tcW w:w="845" w:type="dxa"/>
            <w:tcBorders>
              <w:bottom w:val="single" w:sz="4" w:space="0" w:color="auto"/>
            </w:tcBorders>
          </w:tcPr>
          <w:p w:rsidR="00184022" w:rsidRPr="00573255" w:rsidRDefault="00184022" w:rsidP="004A11B2">
            <w:pPr>
              <w:jc w:val="right"/>
              <w:rPr>
                <w:rFonts w:ascii="Tahoma" w:hAnsi="Tahoma" w:cs="Tahoma"/>
                <w:color w:val="000000"/>
                <w:sz w:val="20"/>
                <w:szCs w:val="20"/>
              </w:rPr>
            </w:pPr>
          </w:p>
        </w:tc>
      </w:tr>
      <w:tr w:rsidR="00EE22BC" w:rsidRPr="00573255" w:rsidTr="008369FC">
        <w:tc>
          <w:tcPr>
            <w:tcW w:w="8217" w:type="dxa"/>
            <w:tcBorders>
              <w:top w:val="single" w:sz="4" w:space="0" w:color="auto"/>
            </w:tcBorders>
          </w:tcPr>
          <w:p w:rsidR="00EE22BC" w:rsidRPr="00573255" w:rsidRDefault="00563583" w:rsidP="00563583">
            <w:pPr>
              <w:ind w:left="29"/>
              <w:rPr>
                <w:rFonts w:ascii="Tahoma" w:hAnsi="Tahoma" w:cs="Tahoma"/>
                <w:b/>
                <w:color w:val="000000"/>
                <w:sz w:val="20"/>
                <w:szCs w:val="20"/>
              </w:rPr>
            </w:pPr>
            <w:r w:rsidRPr="00573255">
              <w:rPr>
                <w:rFonts w:ascii="Tahoma" w:hAnsi="Tahoma" w:cs="Tahoma"/>
                <w:b/>
                <w:color w:val="000000"/>
                <w:sz w:val="20"/>
                <w:szCs w:val="20"/>
              </w:rPr>
              <w:t xml:space="preserve">6. </w:t>
            </w:r>
            <w:r w:rsidR="00EE22BC" w:rsidRPr="00573255">
              <w:rPr>
                <w:rFonts w:ascii="Tahoma" w:hAnsi="Tahoma" w:cs="Tahoma"/>
                <w:b/>
                <w:color w:val="000000"/>
                <w:sz w:val="20"/>
                <w:szCs w:val="20"/>
              </w:rPr>
              <w:t>Delež lastnih sredstev v finančni strukturi</w:t>
            </w:r>
          </w:p>
        </w:tc>
        <w:tc>
          <w:tcPr>
            <w:tcW w:w="845" w:type="dxa"/>
            <w:tcBorders>
              <w:top w:val="single" w:sz="4" w:space="0" w:color="auto"/>
            </w:tcBorders>
          </w:tcPr>
          <w:p w:rsidR="00EE22BC" w:rsidRPr="00573255" w:rsidRDefault="00EE22BC" w:rsidP="002A2209">
            <w:pPr>
              <w:rPr>
                <w:rFonts w:ascii="Tahoma" w:hAnsi="Tahoma" w:cs="Tahoma"/>
                <w:color w:val="000000"/>
                <w:sz w:val="20"/>
                <w:szCs w:val="20"/>
              </w:rPr>
            </w:pPr>
          </w:p>
        </w:tc>
      </w:tr>
      <w:tr w:rsidR="008D0268" w:rsidRPr="00573255" w:rsidTr="008369FC">
        <w:tc>
          <w:tcPr>
            <w:tcW w:w="8217" w:type="dxa"/>
          </w:tcPr>
          <w:p w:rsidR="008D0268" w:rsidRPr="00573255" w:rsidRDefault="008D0268" w:rsidP="00586B48">
            <w:pPr>
              <w:rPr>
                <w:rFonts w:ascii="Tahoma" w:hAnsi="Tahoma" w:cs="Tahoma"/>
                <w:color w:val="000000"/>
                <w:sz w:val="20"/>
                <w:szCs w:val="20"/>
              </w:rPr>
            </w:pPr>
            <w:r w:rsidRPr="00573255">
              <w:rPr>
                <w:rFonts w:ascii="Tahoma" w:hAnsi="Tahoma" w:cs="Tahoma"/>
                <w:color w:val="000000"/>
                <w:sz w:val="20"/>
                <w:szCs w:val="20"/>
              </w:rPr>
              <w:t xml:space="preserve">Lastna sredstva od 0 % </w:t>
            </w:r>
            <w:r w:rsidR="00586B48" w:rsidRPr="00573255">
              <w:rPr>
                <w:rFonts w:ascii="Tahoma" w:hAnsi="Tahoma" w:cs="Tahoma"/>
                <w:color w:val="000000"/>
                <w:sz w:val="20"/>
                <w:szCs w:val="20"/>
              </w:rPr>
              <w:t xml:space="preserve">do vključno </w:t>
            </w:r>
            <w:r w:rsidR="00586B48">
              <w:rPr>
                <w:rFonts w:ascii="Tahoma" w:hAnsi="Tahoma" w:cs="Tahoma"/>
                <w:color w:val="000000"/>
                <w:sz w:val="20"/>
                <w:szCs w:val="20"/>
              </w:rPr>
              <w:t>1</w:t>
            </w:r>
            <w:r w:rsidR="00586B48" w:rsidRPr="00573255">
              <w:rPr>
                <w:rFonts w:ascii="Tahoma" w:hAnsi="Tahoma" w:cs="Tahoma"/>
                <w:color w:val="000000"/>
                <w:sz w:val="20"/>
                <w:szCs w:val="20"/>
              </w:rPr>
              <w:t>0 %</w:t>
            </w:r>
          </w:p>
        </w:tc>
        <w:tc>
          <w:tcPr>
            <w:tcW w:w="845" w:type="dxa"/>
          </w:tcPr>
          <w:p w:rsidR="008D0268" w:rsidRPr="00573255" w:rsidRDefault="008D0268" w:rsidP="004A11B2">
            <w:pPr>
              <w:jc w:val="right"/>
              <w:rPr>
                <w:rFonts w:ascii="Tahoma" w:hAnsi="Tahoma" w:cs="Tahoma"/>
                <w:color w:val="000000"/>
                <w:sz w:val="20"/>
                <w:szCs w:val="20"/>
              </w:rPr>
            </w:pPr>
            <w:r w:rsidRPr="00573255">
              <w:rPr>
                <w:rFonts w:ascii="Tahoma" w:hAnsi="Tahoma" w:cs="Tahoma"/>
                <w:color w:val="000000"/>
                <w:sz w:val="20"/>
                <w:szCs w:val="20"/>
              </w:rPr>
              <w:t>0</w:t>
            </w:r>
          </w:p>
        </w:tc>
      </w:tr>
      <w:tr w:rsidR="00EE22BC" w:rsidRPr="00573255" w:rsidTr="008369FC">
        <w:tc>
          <w:tcPr>
            <w:tcW w:w="8217" w:type="dxa"/>
          </w:tcPr>
          <w:p w:rsidR="00EE22BC" w:rsidRPr="00573255" w:rsidRDefault="00EE22BC" w:rsidP="00586B48">
            <w:pPr>
              <w:rPr>
                <w:rFonts w:ascii="Tahoma" w:hAnsi="Tahoma" w:cs="Tahoma"/>
                <w:color w:val="000000"/>
                <w:sz w:val="20"/>
                <w:szCs w:val="20"/>
              </w:rPr>
            </w:pPr>
            <w:r w:rsidRPr="00573255">
              <w:rPr>
                <w:rFonts w:ascii="Tahoma" w:hAnsi="Tahoma" w:cs="Tahoma"/>
                <w:color w:val="000000"/>
                <w:sz w:val="20"/>
                <w:szCs w:val="20"/>
              </w:rPr>
              <w:t xml:space="preserve">Lastna </w:t>
            </w:r>
            <w:r w:rsidR="008D0268" w:rsidRPr="00573255">
              <w:rPr>
                <w:rFonts w:ascii="Tahoma" w:hAnsi="Tahoma" w:cs="Tahoma"/>
                <w:color w:val="000000"/>
                <w:sz w:val="20"/>
                <w:szCs w:val="20"/>
              </w:rPr>
              <w:t xml:space="preserve">sredstva od </w:t>
            </w:r>
            <w:r w:rsidR="00586B48">
              <w:rPr>
                <w:rFonts w:ascii="Tahoma" w:hAnsi="Tahoma" w:cs="Tahoma"/>
                <w:color w:val="000000"/>
                <w:sz w:val="20"/>
                <w:szCs w:val="20"/>
              </w:rPr>
              <w:t xml:space="preserve">11 </w:t>
            </w:r>
            <w:r w:rsidR="008D0268" w:rsidRPr="00573255">
              <w:rPr>
                <w:rFonts w:ascii="Tahoma" w:hAnsi="Tahoma" w:cs="Tahoma"/>
                <w:color w:val="000000"/>
                <w:sz w:val="20"/>
                <w:szCs w:val="20"/>
              </w:rPr>
              <w:t xml:space="preserve">% do vključno </w:t>
            </w:r>
            <w:r w:rsidR="00586B48">
              <w:rPr>
                <w:rFonts w:ascii="Tahoma" w:hAnsi="Tahoma" w:cs="Tahoma"/>
                <w:color w:val="000000"/>
                <w:sz w:val="20"/>
                <w:szCs w:val="20"/>
              </w:rPr>
              <w:t>2</w:t>
            </w:r>
            <w:r w:rsidRPr="00573255">
              <w:rPr>
                <w:rFonts w:ascii="Tahoma" w:hAnsi="Tahoma" w:cs="Tahoma"/>
                <w:color w:val="000000"/>
                <w:sz w:val="20"/>
                <w:szCs w:val="20"/>
              </w:rPr>
              <w:t>0 %</w:t>
            </w:r>
          </w:p>
        </w:tc>
        <w:tc>
          <w:tcPr>
            <w:tcW w:w="845" w:type="dxa"/>
          </w:tcPr>
          <w:p w:rsidR="00EE22BC" w:rsidRPr="00573255" w:rsidRDefault="00EE22BC" w:rsidP="004A11B2">
            <w:pPr>
              <w:jc w:val="right"/>
              <w:rPr>
                <w:rFonts w:ascii="Tahoma" w:hAnsi="Tahoma" w:cs="Tahoma"/>
                <w:color w:val="000000"/>
                <w:sz w:val="20"/>
                <w:szCs w:val="20"/>
              </w:rPr>
            </w:pPr>
            <w:r w:rsidRPr="00573255">
              <w:rPr>
                <w:rFonts w:ascii="Tahoma" w:hAnsi="Tahoma" w:cs="Tahoma"/>
                <w:color w:val="000000"/>
                <w:sz w:val="20"/>
                <w:szCs w:val="20"/>
              </w:rPr>
              <w:t>3</w:t>
            </w:r>
          </w:p>
        </w:tc>
      </w:tr>
      <w:tr w:rsidR="00EE22BC" w:rsidRPr="00573255" w:rsidTr="008369FC">
        <w:tc>
          <w:tcPr>
            <w:tcW w:w="8217" w:type="dxa"/>
          </w:tcPr>
          <w:p w:rsidR="00EE22BC" w:rsidRPr="00573255" w:rsidRDefault="00EE22BC" w:rsidP="00586B48">
            <w:pPr>
              <w:rPr>
                <w:rFonts w:ascii="Tahoma" w:hAnsi="Tahoma" w:cs="Tahoma"/>
                <w:color w:val="000000"/>
                <w:sz w:val="20"/>
                <w:szCs w:val="20"/>
              </w:rPr>
            </w:pPr>
            <w:r w:rsidRPr="00573255">
              <w:rPr>
                <w:rFonts w:ascii="Tahoma" w:hAnsi="Tahoma" w:cs="Tahoma"/>
                <w:color w:val="000000"/>
                <w:sz w:val="20"/>
                <w:szCs w:val="20"/>
              </w:rPr>
              <w:t xml:space="preserve">Lastna sredstva nad </w:t>
            </w:r>
            <w:r w:rsidR="00586B48">
              <w:rPr>
                <w:rFonts w:ascii="Tahoma" w:hAnsi="Tahoma" w:cs="Tahoma"/>
                <w:color w:val="000000"/>
                <w:sz w:val="20"/>
                <w:szCs w:val="20"/>
              </w:rPr>
              <w:t>20</w:t>
            </w:r>
            <w:r w:rsidRPr="00573255">
              <w:rPr>
                <w:rFonts w:ascii="Tahoma" w:hAnsi="Tahoma" w:cs="Tahoma"/>
                <w:color w:val="000000"/>
                <w:sz w:val="20"/>
                <w:szCs w:val="20"/>
              </w:rPr>
              <w:t xml:space="preserve"> %</w:t>
            </w:r>
          </w:p>
        </w:tc>
        <w:tc>
          <w:tcPr>
            <w:tcW w:w="845" w:type="dxa"/>
          </w:tcPr>
          <w:p w:rsidR="00EE22BC" w:rsidRPr="00573255" w:rsidRDefault="00EE22BC" w:rsidP="004A11B2">
            <w:pPr>
              <w:jc w:val="right"/>
              <w:rPr>
                <w:rFonts w:ascii="Tahoma" w:hAnsi="Tahoma" w:cs="Tahoma"/>
                <w:color w:val="000000"/>
                <w:sz w:val="20"/>
                <w:szCs w:val="20"/>
              </w:rPr>
            </w:pPr>
            <w:r w:rsidRPr="00573255">
              <w:rPr>
                <w:rFonts w:ascii="Tahoma" w:hAnsi="Tahoma" w:cs="Tahoma"/>
                <w:color w:val="000000"/>
                <w:sz w:val="20"/>
                <w:szCs w:val="20"/>
              </w:rPr>
              <w:t>5</w:t>
            </w:r>
          </w:p>
        </w:tc>
      </w:tr>
      <w:tr w:rsidR="00EE22BC" w:rsidRPr="00573255" w:rsidTr="008369FC">
        <w:tc>
          <w:tcPr>
            <w:tcW w:w="8217" w:type="dxa"/>
          </w:tcPr>
          <w:p w:rsidR="00EE22BC" w:rsidRPr="00573255" w:rsidRDefault="00EE22BC" w:rsidP="002A2209">
            <w:pPr>
              <w:rPr>
                <w:rFonts w:ascii="Tahoma" w:hAnsi="Tahoma" w:cs="Tahoma"/>
                <w:color w:val="000000"/>
                <w:sz w:val="20"/>
                <w:szCs w:val="20"/>
                <w:highlight w:val="yellow"/>
              </w:rPr>
            </w:pPr>
          </w:p>
        </w:tc>
        <w:tc>
          <w:tcPr>
            <w:tcW w:w="845" w:type="dxa"/>
          </w:tcPr>
          <w:p w:rsidR="00EE22BC" w:rsidRPr="00573255" w:rsidRDefault="00EE22BC" w:rsidP="004A11B2">
            <w:pPr>
              <w:jc w:val="right"/>
              <w:rPr>
                <w:rFonts w:ascii="Tahoma" w:hAnsi="Tahoma" w:cs="Tahoma"/>
                <w:color w:val="000000"/>
                <w:sz w:val="20"/>
                <w:szCs w:val="20"/>
                <w:highlight w:val="yellow"/>
              </w:rPr>
            </w:pPr>
          </w:p>
        </w:tc>
      </w:tr>
      <w:tr w:rsidR="00EE22BC" w:rsidRPr="00573255" w:rsidTr="008369FC">
        <w:tc>
          <w:tcPr>
            <w:tcW w:w="8217" w:type="dxa"/>
          </w:tcPr>
          <w:p w:rsidR="00EE22BC" w:rsidRPr="00573255" w:rsidRDefault="00EE22BC" w:rsidP="00690003">
            <w:pPr>
              <w:ind w:left="171" w:hanging="141"/>
              <w:contextualSpacing/>
              <w:rPr>
                <w:rFonts w:ascii="Tahoma" w:hAnsi="Tahoma" w:cs="Tahoma"/>
                <w:b/>
                <w:sz w:val="20"/>
                <w:szCs w:val="20"/>
              </w:rPr>
            </w:pPr>
            <w:r w:rsidRPr="00573255">
              <w:rPr>
                <w:rFonts w:ascii="Tahoma" w:hAnsi="Tahoma" w:cs="Tahoma"/>
                <w:b/>
                <w:sz w:val="20"/>
                <w:szCs w:val="20"/>
              </w:rPr>
              <w:t xml:space="preserve">7. </w:t>
            </w:r>
            <w:r w:rsidR="004A11B2" w:rsidRPr="00573255">
              <w:rPr>
                <w:rFonts w:ascii="Tahoma" w:hAnsi="Tahoma" w:cs="Tahoma"/>
                <w:b/>
                <w:sz w:val="20"/>
                <w:szCs w:val="20"/>
              </w:rPr>
              <w:t xml:space="preserve"> </w:t>
            </w:r>
            <w:r w:rsidRPr="00573255">
              <w:rPr>
                <w:rFonts w:ascii="Tahoma" w:hAnsi="Tahoma" w:cs="Tahoma"/>
                <w:b/>
                <w:sz w:val="20"/>
                <w:szCs w:val="20"/>
              </w:rPr>
              <w:t xml:space="preserve">Premoženje in možnost poplačila v primeru unovčitve garancije </w:t>
            </w:r>
          </w:p>
          <w:p w:rsidR="00EE22BC" w:rsidRPr="00573255" w:rsidRDefault="00EE22BC" w:rsidP="00DD6440">
            <w:pPr>
              <w:rPr>
                <w:rFonts w:ascii="Tahoma" w:hAnsi="Tahoma" w:cs="Tahoma"/>
                <w:sz w:val="20"/>
                <w:szCs w:val="20"/>
              </w:rPr>
            </w:pPr>
            <w:r w:rsidRPr="00573255">
              <w:rPr>
                <w:rFonts w:ascii="Tahoma" w:hAnsi="Tahoma" w:cs="Tahoma"/>
                <w:sz w:val="20"/>
                <w:szCs w:val="20"/>
              </w:rPr>
              <w:t xml:space="preserve">Vlagatelj pridobi 5 točk v primeru, ko vrednost neobremenjenega premoženja v obliki nepremičnin, opreme in naprav dosega najmanj znesek zaprošene garancije. Pri tem se upošteva tudi vrednosti nepremičnin, opreme in naprav iz projekta in predvidena zavarovanja preostanka kredita na osnovi RGS </w:t>
            </w:r>
            <w:r w:rsidR="00DD6440" w:rsidRPr="00DB2F7D">
              <w:rPr>
                <w:rFonts w:ascii="Tahoma" w:hAnsi="Tahoma" w:cs="Tahoma"/>
                <w:sz w:val="20"/>
                <w:szCs w:val="20"/>
              </w:rPr>
              <w:t>Zasavje</w:t>
            </w:r>
            <w:r w:rsidRPr="00DB2F7D">
              <w:rPr>
                <w:rFonts w:ascii="Tahoma" w:hAnsi="Tahoma" w:cs="Tahoma"/>
                <w:sz w:val="20"/>
                <w:szCs w:val="20"/>
              </w:rPr>
              <w:t xml:space="preserve"> na</w:t>
            </w:r>
            <w:r w:rsidRPr="00573255">
              <w:rPr>
                <w:rFonts w:ascii="Tahoma" w:hAnsi="Tahoma" w:cs="Tahoma"/>
                <w:sz w:val="20"/>
                <w:szCs w:val="20"/>
              </w:rPr>
              <w:t xml:space="preserve"> podlagi priloženega sklepa banke o odobritvi kredita.</w:t>
            </w:r>
          </w:p>
        </w:tc>
        <w:tc>
          <w:tcPr>
            <w:tcW w:w="845" w:type="dxa"/>
          </w:tcPr>
          <w:p w:rsidR="00EE22BC" w:rsidRPr="00573255" w:rsidRDefault="00EE22BC" w:rsidP="002A2209">
            <w:pPr>
              <w:jc w:val="right"/>
              <w:rPr>
                <w:rFonts w:ascii="Tahoma" w:hAnsi="Tahoma" w:cs="Tahoma"/>
                <w:sz w:val="20"/>
                <w:szCs w:val="20"/>
              </w:rPr>
            </w:pPr>
          </w:p>
        </w:tc>
      </w:tr>
      <w:tr w:rsidR="00EE22BC" w:rsidRPr="00573255" w:rsidTr="008369FC">
        <w:tc>
          <w:tcPr>
            <w:tcW w:w="8217" w:type="dxa"/>
          </w:tcPr>
          <w:p w:rsidR="00EE22BC" w:rsidRPr="00573255" w:rsidRDefault="00EE22BC" w:rsidP="002A2209">
            <w:pPr>
              <w:rPr>
                <w:rFonts w:ascii="Tahoma" w:hAnsi="Tahoma" w:cs="Tahoma"/>
                <w:color w:val="000000"/>
                <w:sz w:val="20"/>
                <w:szCs w:val="20"/>
              </w:rPr>
            </w:pPr>
            <w:r w:rsidRPr="00573255">
              <w:rPr>
                <w:rFonts w:ascii="Tahoma" w:hAnsi="Tahoma" w:cs="Tahoma"/>
                <w:color w:val="000000"/>
                <w:sz w:val="20"/>
                <w:szCs w:val="20"/>
              </w:rPr>
              <w:t xml:space="preserve">Podjetje oziroma podjetnik nima neobremenjenega premoženja v obliki nepremičnin, opreme in naprav v višini zaprošene garancije </w:t>
            </w:r>
            <w:bookmarkStart w:id="3" w:name="_GoBack"/>
            <w:bookmarkEnd w:id="3"/>
          </w:p>
        </w:tc>
        <w:tc>
          <w:tcPr>
            <w:tcW w:w="845" w:type="dxa"/>
          </w:tcPr>
          <w:p w:rsidR="00EE22BC" w:rsidRPr="00573255" w:rsidRDefault="00EE22BC" w:rsidP="002A2209">
            <w:pPr>
              <w:jc w:val="right"/>
              <w:rPr>
                <w:rFonts w:ascii="Tahoma" w:hAnsi="Tahoma" w:cs="Tahoma"/>
                <w:sz w:val="20"/>
                <w:szCs w:val="20"/>
              </w:rPr>
            </w:pPr>
            <w:r w:rsidRPr="00573255">
              <w:rPr>
                <w:rFonts w:ascii="Tahoma" w:hAnsi="Tahoma" w:cs="Tahoma"/>
                <w:sz w:val="20"/>
                <w:szCs w:val="20"/>
              </w:rPr>
              <w:t>0</w:t>
            </w:r>
          </w:p>
        </w:tc>
      </w:tr>
      <w:tr w:rsidR="00EE22BC" w:rsidRPr="00573255" w:rsidTr="008369FC">
        <w:tc>
          <w:tcPr>
            <w:tcW w:w="8217" w:type="dxa"/>
          </w:tcPr>
          <w:p w:rsidR="00EE22BC" w:rsidRPr="00573255" w:rsidRDefault="00EE22BC" w:rsidP="002A2209">
            <w:pPr>
              <w:rPr>
                <w:rFonts w:ascii="Tahoma" w:hAnsi="Tahoma" w:cs="Tahoma"/>
                <w:color w:val="000000"/>
                <w:sz w:val="20"/>
                <w:szCs w:val="20"/>
              </w:rPr>
            </w:pPr>
            <w:r w:rsidRPr="00573255">
              <w:rPr>
                <w:rFonts w:ascii="Tahoma" w:hAnsi="Tahoma" w:cs="Tahoma"/>
                <w:color w:val="000000"/>
                <w:sz w:val="20"/>
                <w:szCs w:val="20"/>
              </w:rPr>
              <w:t>Podjetje oziroma podjetnik ima neobremenjeno premoženje v obliki nepremičnin, opreme in naprav najmanj v višini zaprošene garancije</w:t>
            </w:r>
          </w:p>
        </w:tc>
        <w:tc>
          <w:tcPr>
            <w:tcW w:w="845" w:type="dxa"/>
          </w:tcPr>
          <w:p w:rsidR="00EE22BC" w:rsidRPr="00573255" w:rsidRDefault="00EE22BC" w:rsidP="002A2209">
            <w:pPr>
              <w:jc w:val="right"/>
              <w:rPr>
                <w:rFonts w:ascii="Tahoma" w:hAnsi="Tahoma" w:cs="Tahoma"/>
                <w:sz w:val="20"/>
                <w:szCs w:val="20"/>
              </w:rPr>
            </w:pPr>
            <w:r w:rsidRPr="00573255">
              <w:rPr>
                <w:rFonts w:ascii="Tahoma" w:hAnsi="Tahoma" w:cs="Tahoma"/>
                <w:sz w:val="20"/>
                <w:szCs w:val="20"/>
              </w:rPr>
              <w:t>5</w:t>
            </w:r>
          </w:p>
        </w:tc>
      </w:tr>
      <w:tr w:rsidR="00EE22BC" w:rsidRPr="00573255" w:rsidTr="008369FC">
        <w:tc>
          <w:tcPr>
            <w:tcW w:w="8217" w:type="dxa"/>
          </w:tcPr>
          <w:p w:rsidR="00EE22BC" w:rsidRPr="00573255" w:rsidRDefault="00EE22BC" w:rsidP="002A2209">
            <w:pPr>
              <w:rPr>
                <w:rFonts w:ascii="Tahoma" w:hAnsi="Tahoma" w:cs="Tahoma"/>
                <w:color w:val="000000"/>
                <w:sz w:val="20"/>
                <w:szCs w:val="20"/>
              </w:rPr>
            </w:pPr>
          </w:p>
        </w:tc>
        <w:tc>
          <w:tcPr>
            <w:tcW w:w="845" w:type="dxa"/>
          </w:tcPr>
          <w:p w:rsidR="00EE22BC" w:rsidRPr="00573255" w:rsidRDefault="00EE22BC" w:rsidP="002A2209">
            <w:pPr>
              <w:jc w:val="right"/>
              <w:rPr>
                <w:rFonts w:ascii="Tahoma" w:hAnsi="Tahoma" w:cs="Tahoma"/>
                <w:sz w:val="20"/>
                <w:szCs w:val="20"/>
              </w:rPr>
            </w:pPr>
          </w:p>
        </w:tc>
      </w:tr>
      <w:tr w:rsidR="00EE22BC" w:rsidRPr="00573255" w:rsidTr="008369FC">
        <w:tc>
          <w:tcPr>
            <w:tcW w:w="8217" w:type="dxa"/>
          </w:tcPr>
          <w:p w:rsidR="00EE22BC" w:rsidRPr="00573255" w:rsidRDefault="00563583" w:rsidP="00563583">
            <w:pPr>
              <w:rPr>
                <w:rFonts w:ascii="Tahoma" w:hAnsi="Tahoma" w:cs="Tahoma"/>
                <w:b/>
                <w:color w:val="000000"/>
                <w:sz w:val="20"/>
                <w:szCs w:val="20"/>
              </w:rPr>
            </w:pPr>
            <w:r w:rsidRPr="00573255">
              <w:rPr>
                <w:rFonts w:ascii="Tahoma" w:hAnsi="Tahoma" w:cs="Tahoma"/>
                <w:b/>
                <w:color w:val="000000"/>
                <w:sz w:val="20"/>
                <w:szCs w:val="20"/>
              </w:rPr>
              <w:t xml:space="preserve">8. </w:t>
            </w:r>
            <w:r w:rsidR="00EE22BC" w:rsidRPr="00573255">
              <w:rPr>
                <w:rFonts w:ascii="Tahoma" w:hAnsi="Tahoma" w:cs="Tahoma"/>
                <w:b/>
                <w:color w:val="000000"/>
                <w:sz w:val="20"/>
                <w:szCs w:val="20"/>
              </w:rPr>
              <w:t>Bonitetna ocena podjetja</w:t>
            </w:r>
          </w:p>
          <w:p w:rsidR="00EE22BC" w:rsidRPr="00573255" w:rsidRDefault="00EE22BC" w:rsidP="008369FC">
            <w:pPr>
              <w:pStyle w:val="Natevanje"/>
              <w:tabs>
                <w:tab w:val="clear" w:pos="720"/>
                <w:tab w:val="num" w:pos="3070"/>
                <w:tab w:val="left" w:pos="6141"/>
              </w:tabs>
              <w:spacing w:line="240" w:lineRule="auto"/>
              <w:ind w:left="0" w:firstLine="0"/>
              <w:rPr>
                <w:rFonts w:ascii="Tahoma" w:hAnsi="Tahoma" w:cs="Tahoma"/>
                <w:color w:val="000000"/>
                <w:sz w:val="20"/>
              </w:rPr>
            </w:pPr>
            <w:r w:rsidRPr="00573255">
              <w:rPr>
                <w:rFonts w:ascii="Tahoma" w:hAnsi="Tahoma" w:cs="Tahoma"/>
                <w:i w:val="0"/>
                <w:sz w:val="20"/>
              </w:rPr>
              <w:t xml:space="preserve">Podjetje mora predložiti bonitetno oceno AJPES-a – </w:t>
            </w:r>
            <w:proofErr w:type="spellStart"/>
            <w:r w:rsidRPr="00573255">
              <w:rPr>
                <w:rFonts w:ascii="Tahoma" w:hAnsi="Tahoma" w:cs="Tahoma"/>
                <w:i w:val="0"/>
                <w:sz w:val="20"/>
              </w:rPr>
              <w:t>S</w:t>
            </w:r>
            <w:r w:rsidR="00FB6D76" w:rsidRPr="00573255">
              <w:rPr>
                <w:rFonts w:ascii="Tahoma" w:hAnsi="Tahoma" w:cs="Tahoma"/>
                <w:i w:val="0"/>
                <w:sz w:val="20"/>
              </w:rPr>
              <w:t>.</w:t>
            </w:r>
            <w:r w:rsidRPr="00573255">
              <w:rPr>
                <w:rFonts w:ascii="Tahoma" w:hAnsi="Tahoma" w:cs="Tahoma"/>
                <w:i w:val="0"/>
                <w:sz w:val="20"/>
              </w:rPr>
              <w:t>BON</w:t>
            </w:r>
            <w:proofErr w:type="spellEnd"/>
            <w:r w:rsidRPr="00573255">
              <w:rPr>
                <w:rFonts w:ascii="Tahoma" w:hAnsi="Tahoma" w:cs="Tahoma"/>
                <w:i w:val="0"/>
                <w:sz w:val="20"/>
              </w:rPr>
              <w:t>-1</w:t>
            </w:r>
            <w:r w:rsidR="00FB6D76" w:rsidRPr="00573255">
              <w:rPr>
                <w:rFonts w:ascii="Tahoma" w:hAnsi="Tahoma" w:cs="Tahoma"/>
                <w:i w:val="0"/>
                <w:sz w:val="20"/>
              </w:rPr>
              <w:t xml:space="preserve"> ali </w:t>
            </w:r>
            <w:proofErr w:type="spellStart"/>
            <w:r w:rsidR="00FB6D76" w:rsidRPr="00573255">
              <w:rPr>
                <w:rFonts w:ascii="Tahoma" w:hAnsi="Tahoma" w:cs="Tahoma"/>
                <w:i w:val="0"/>
                <w:sz w:val="20"/>
              </w:rPr>
              <w:t>eS.BON</w:t>
            </w:r>
            <w:proofErr w:type="spellEnd"/>
            <w:r w:rsidRPr="00573255">
              <w:rPr>
                <w:rFonts w:ascii="Tahoma" w:hAnsi="Tahoma" w:cs="Tahoma"/>
                <w:i w:val="0"/>
                <w:sz w:val="20"/>
              </w:rPr>
              <w:t>, za družbe, samostojne podjetnike in zadruge, ter S</w:t>
            </w:r>
            <w:r w:rsidR="00FB6D76" w:rsidRPr="00573255">
              <w:rPr>
                <w:rFonts w:ascii="Tahoma" w:hAnsi="Tahoma" w:cs="Tahoma"/>
                <w:i w:val="0"/>
                <w:sz w:val="20"/>
              </w:rPr>
              <w:t>.</w:t>
            </w:r>
            <w:r w:rsidRPr="00573255">
              <w:rPr>
                <w:rFonts w:ascii="Tahoma" w:hAnsi="Tahoma" w:cs="Tahoma"/>
                <w:i w:val="0"/>
                <w:sz w:val="20"/>
              </w:rPr>
              <w:t>-BON-1/K za skupino podjetij, ki ne sme biti starejša od 30 dni. Upošteva se bonitetna ocena na dan izdaje s strani AJPES-a.</w:t>
            </w:r>
          </w:p>
        </w:tc>
        <w:tc>
          <w:tcPr>
            <w:tcW w:w="845" w:type="dxa"/>
          </w:tcPr>
          <w:p w:rsidR="00EE22BC" w:rsidRPr="00573255" w:rsidRDefault="00EE22BC" w:rsidP="002A2209">
            <w:pPr>
              <w:jc w:val="right"/>
              <w:rPr>
                <w:rFonts w:ascii="Tahoma" w:hAnsi="Tahoma" w:cs="Tahoma"/>
                <w:sz w:val="20"/>
                <w:szCs w:val="20"/>
              </w:rPr>
            </w:pPr>
          </w:p>
        </w:tc>
      </w:tr>
      <w:tr w:rsidR="00D61D54" w:rsidRPr="00573255" w:rsidTr="008369FC">
        <w:tc>
          <w:tcPr>
            <w:tcW w:w="8217" w:type="dxa"/>
          </w:tcPr>
          <w:p w:rsidR="00D61D54" w:rsidRPr="00573255" w:rsidRDefault="00D61D54" w:rsidP="00563583">
            <w:pPr>
              <w:rPr>
                <w:rFonts w:ascii="Tahoma" w:hAnsi="Tahoma" w:cs="Tahoma"/>
                <w:color w:val="000000"/>
                <w:sz w:val="20"/>
                <w:szCs w:val="20"/>
              </w:rPr>
            </w:pPr>
            <w:r w:rsidRPr="00573255">
              <w:rPr>
                <w:rFonts w:ascii="Tahoma" w:hAnsi="Tahoma" w:cs="Tahoma"/>
                <w:color w:val="000000"/>
                <w:sz w:val="20"/>
                <w:szCs w:val="20"/>
              </w:rPr>
              <w:t>Podjetje nima bonitetne ocene (</w:t>
            </w:r>
            <w:r w:rsidRPr="00573255">
              <w:rPr>
                <w:rFonts w:ascii="Tahoma" w:hAnsi="Tahoma" w:cs="Tahoma"/>
                <w:sz w:val="20"/>
                <w:szCs w:val="20"/>
              </w:rPr>
              <w:t xml:space="preserve">ni finančnih podatkov, ker ne posluje, ima premajhen </w:t>
            </w:r>
            <w:r w:rsidRPr="00573255">
              <w:rPr>
                <w:rFonts w:ascii="Tahoma" w:hAnsi="Tahoma" w:cs="Tahoma"/>
                <w:sz w:val="20"/>
                <w:szCs w:val="20"/>
              </w:rPr>
              <w:lastRenderedPageBreak/>
              <w:t>promet, ne izdeluje računovodskih izkazov ipd.)</w:t>
            </w:r>
          </w:p>
        </w:tc>
        <w:tc>
          <w:tcPr>
            <w:tcW w:w="845" w:type="dxa"/>
          </w:tcPr>
          <w:p w:rsidR="00D61D54" w:rsidRPr="00573255" w:rsidRDefault="00D61D54" w:rsidP="002A2209">
            <w:pPr>
              <w:jc w:val="right"/>
              <w:rPr>
                <w:rFonts w:ascii="Tahoma" w:hAnsi="Tahoma" w:cs="Tahoma"/>
                <w:sz w:val="20"/>
                <w:szCs w:val="20"/>
              </w:rPr>
            </w:pPr>
            <w:r w:rsidRPr="00573255">
              <w:rPr>
                <w:rFonts w:ascii="Tahoma" w:hAnsi="Tahoma" w:cs="Tahoma"/>
                <w:sz w:val="20"/>
                <w:szCs w:val="20"/>
              </w:rPr>
              <w:lastRenderedPageBreak/>
              <w:t>0</w:t>
            </w:r>
          </w:p>
        </w:tc>
      </w:tr>
      <w:tr w:rsidR="00D61D54" w:rsidRPr="00573255" w:rsidTr="008369FC">
        <w:tc>
          <w:tcPr>
            <w:tcW w:w="8217" w:type="dxa"/>
          </w:tcPr>
          <w:p w:rsidR="00D61D54" w:rsidRPr="00573255" w:rsidRDefault="00D61D54" w:rsidP="00563583">
            <w:pPr>
              <w:rPr>
                <w:rFonts w:ascii="Tahoma" w:hAnsi="Tahoma" w:cs="Tahoma"/>
                <w:color w:val="000000"/>
                <w:sz w:val="20"/>
                <w:szCs w:val="20"/>
              </w:rPr>
            </w:pPr>
            <w:r w:rsidRPr="00573255">
              <w:rPr>
                <w:rFonts w:ascii="Tahoma" w:hAnsi="Tahoma" w:cs="Tahoma"/>
                <w:color w:val="000000"/>
                <w:sz w:val="20"/>
                <w:szCs w:val="20"/>
              </w:rPr>
              <w:lastRenderedPageBreak/>
              <w:t xml:space="preserve">SB9 in nižje </w:t>
            </w:r>
            <w:r w:rsidRPr="00573255">
              <w:rPr>
                <w:rFonts w:ascii="Tahoma" w:hAnsi="Tahoma" w:cs="Tahoma"/>
                <w:color w:val="FF0000"/>
                <w:sz w:val="20"/>
                <w:szCs w:val="20"/>
              </w:rPr>
              <w:t>– IZLOČITEV, PROJEKT SE NE OCENJUJE NAPREJ</w:t>
            </w:r>
          </w:p>
        </w:tc>
        <w:tc>
          <w:tcPr>
            <w:tcW w:w="845" w:type="dxa"/>
          </w:tcPr>
          <w:p w:rsidR="00D61D54" w:rsidRPr="00573255" w:rsidRDefault="00D61D54" w:rsidP="002A2209">
            <w:pPr>
              <w:jc w:val="right"/>
              <w:rPr>
                <w:rFonts w:ascii="Tahoma" w:hAnsi="Tahoma" w:cs="Tahoma"/>
                <w:sz w:val="20"/>
                <w:szCs w:val="20"/>
              </w:rPr>
            </w:pPr>
          </w:p>
        </w:tc>
      </w:tr>
      <w:tr w:rsidR="00D61D54" w:rsidRPr="00573255" w:rsidTr="008369FC">
        <w:tc>
          <w:tcPr>
            <w:tcW w:w="8217" w:type="dxa"/>
          </w:tcPr>
          <w:p w:rsidR="00D61D54" w:rsidRPr="00573255" w:rsidRDefault="00D61D54" w:rsidP="00563583">
            <w:pPr>
              <w:rPr>
                <w:rFonts w:ascii="Tahoma" w:hAnsi="Tahoma" w:cs="Tahoma"/>
                <w:color w:val="000000"/>
                <w:sz w:val="20"/>
                <w:szCs w:val="20"/>
              </w:rPr>
            </w:pPr>
            <w:r w:rsidRPr="00573255">
              <w:rPr>
                <w:rFonts w:ascii="Tahoma" w:hAnsi="Tahoma" w:cs="Tahoma"/>
                <w:color w:val="000000"/>
                <w:sz w:val="20"/>
                <w:szCs w:val="20"/>
              </w:rPr>
              <w:t>SB8</w:t>
            </w:r>
          </w:p>
        </w:tc>
        <w:tc>
          <w:tcPr>
            <w:tcW w:w="845" w:type="dxa"/>
          </w:tcPr>
          <w:p w:rsidR="00D61D54" w:rsidRPr="00573255" w:rsidRDefault="00D61D54" w:rsidP="002A2209">
            <w:pPr>
              <w:jc w:val="right"/>
              <w:rPr>
                <w:rFonts w:ascii="Tahoma" w:hAnsi="Tahoma" w:cs="Tahoma"/>
                <w:sz w:val="20"/>
                <w:szCs w:val="20"/>
              </w:rPr>
            </w:pPr>
            <w:r w:rsidRPr="00573255">
              <w:rPr>
                <w:rFonts w:ascii="Tahoma" w:hAnsi="Tahoma" w:cs="Tahoma"/>
                <w:sz w:val="20"/>
                <w:szCs w:val="20"/>
              </w:rPr>
              <w:t>5</w:t>
            </w:r>
          </w:p>
        </w:tc>
      </w:tr>
      <w:tr w:rsidR="00D61D54" w:rsidRPr="00573255" w:rsidTr="008369FC">
        <w:tc>
          <w:tcPr>
            <w:tcW w:w="8217" w:type="dxa"/>
          </w:tcPr>
          <w:p w:rsidR="00D61D54" w:rsidRPr="00573255" w:rsidRDefault="00D61D54" w:rsidP="00563583">
            <w:pPr>
              <w:rPr>
                <w:rFonts w:ascii="Tahoma" w:hAnsi="Tahoma" w:cs="Tahoma"/>
                <w:color w:val="000000"/>
                <w:sz w:val="20"/>
                <w:szCs w:val="20"/>
              </w:rPr>
            </w:pPr>
            <w:r w:rsidRPr="00573255">
              <w:rPr>
                <w:rFonts w:ascii="Tahoma" w:hAnsi="Tahoma" w:cs="Tahoma"/>
                <w:color w:val="000000"/>
                <w:sz w:val="20"/>
                <w:szCs w:val="20"/>
              </w:rPr>
              <w:t>SB7</w:t>
            </w:r>
          </w:p>
        </w:tc>
        <w:tc>
          <w:tcPr>
            <w:tcW w:w="845" w:type="dxa"/>
          </w:tcPr>
          <w:p w:rsidR="00D61D54" w:rsidRPr="00573255" w:rsidRDefault="00D61D54" w:rsidP="002A2209">
            <w:pPr>
              <w:jc w:val="right"/>
              <w:rPr>
                <w:rFonts w:ascii="Tahoma" w:hAnsi="Tahoma" w:cs="Tahoma"/>
                <w:sz w:val="20"/>
                <w:szCs w:val="20"/>
              </w:rPr>
            </w:pPr>
            <w:r w:rsidRPr="00573255">
              <w:rPr>
                <w:rFonts w:ascii="Tahoma" w:hAnsi="Tahoma" w:cs="Tahoma"/>
                <w:sz w:val="20"/>
                <w:szCs w:val="20"/>
              </w:rPr>
              <w:t>8</w:t>
            </w:r>
          </w:p>
        </w:tc>
      </w:tr>
      <w:tr w:rsidR="00D61D54" w:rsidRPr="00573255" w:rsidTr="008369FC">
        <w:tc>
          <w:tcPr>
            <w:tcW w:w="8217" w:type="dxa"/>
          </w:tcPr>
          <w:p w:rsidR="00D61D54" w:rsidRPr="00573255" w:rsidRDefault="00D61D54" w:rsidP="00563583">
            <w:pPr>
              <w:rPr>
                <w:rFonts w:ascii="Tahoma" w:hAnsi="Tahoma" w:cs="Tahoma"/>
                <w:color w:val="000000"/>
                <w:sz w:val="20"/>
                <w:szCs w:val="20"/>
              </w:rPr>
            </w:pPr>
            <w:r w:rsidRPr="00573255">
              <w:rPr>
                <w:rFonts w:ascii="Tahoma" w:hAnsi="Tahoma" w:cs="Tahoma"/>
                <w:color w:val="000000"/>
                <w:sz w:val="20"/>
                <w:szCs w:val="20"/>
              </w:rPr>
              <w:t>SB5-SB6</w:t>
            </w:r>
          </w:p>
        </w:tc>
        <w:tc>
          <w:tcPr>
            <w:tcW w:w="845" w:type="dxa"/>
          </w:tcPr>
          <w:p w:rsidR="00D61D54" w:rsidRPr="00573255" w:rsidRDefault="00D61D54" w:rsidP="002A2209">
            <w:pPr>
              <w:jc w:val="right"/>
              <w:rPr>
                <w:rFonts w:ascii="Tahoma" w:hAnsi="Tahoma" w:cs="Tahoma"/>
                <w:sz w:val="20"/>
                <w:szCs w:val="20"/>
              </w:rPr>
            </w:pPr>
            <w:r w:rsidRPr="00573255">
              <w:rPr>
                <w:rFonts w:ascii="Tahoma" w:hAnsi="Tahoma" w:cs="Tahoma"/>
                <w:sz w:val="20"/>
                <w:szCs w:val="20"/>
              </w:rPr>
              <w:t>10</w:t>
            </w:r>
          </w:p>
        </w:tc>
      </w:tr>
      <w:tr w:rsidR="00D61D54" w:rsidRPr="00573255" w:rsidTr="008369FC">
        <w:tc>
          <w:tcPr>
            <w:tcW w:w="8217" w:type="dxa"/>
          </w:tcPr>
          <w:p w:rsidR="00D61D54" w:rsidRPr="00573255" w:rsidRDefault="00D61D54" w:rsidP="00563583">
            <w:pPr>
              <w:rPr>
                <w:rFonts w:ascii="Tahoma" w:hAnsi="Tahoma" w:cs="Tahoma"/>
                <w:color w:val="000000"/>
                <w:sz w:val="20"/>
                <w:szCs w:val="20"/>
              </w:rPr>
            </w:pPr>
            <w:r w:rsidRPr="00573255">
              <w:rPr>
                <w:rFonts w:ascii="Tahoma" w:hAnsi="Tahoma" w:cs="Tahoma"/>
                <w:color w:val="000000"/>
                <w:sz w:val="20"/>
                <w:szCs w:val="20"/>
              </w:rPr>
              <w:t>SB3-SB4</w:t>
            </w:r>
          </w:p>
        </w:tc>
        <w:tc>
          <w:tcPr>
            <w:tcW w:w="845" w:type="dxa"/>
          </w:tcPr>
          <w:p w:rsidR="00D61D54" w:rsidRPr="00573255" w:rsidRDefault="00D61D54" w:rsidP="002A2209">
            <w:pPr>
              <w:jc w:val="right"/>
              <w:rPr>
                <w:rFonts w:ascii="Tahoma" w:hAnsi="Tahoma" w:cs="Tahoma"/>
                <w:sz w:val="20"/>
                <w:szCs w:val="20"/>
              </w:rPr>
            </w:pPr>
            <w:r w:rsidRPr="00573255">
              <w:rPr>
                <w:rFonts w:ascii="Tahoma" w:hAnsi="Tahoma" w:cs="Tahoma"/>
                <w:sz w:val="20"/>
                <w:szCs w:val="20"/>
              </w:rPr>
              <w:t>13</w:t>
            </w:r>
          </w:p>
        </w:tc>
      </w:tr>
      <w:tr w:rsidR="00D61D54" w:rsidRPr="00573255" w:rsidTr="008369FC">
        <w:tc>
          <w:tcPr>
            <w:tcW w:w="8217" w:type="dxa"/>
          </w:tcPr>
          <w:p w:rsidR="00D61D54" w:rsidRPr="00573255" w:rsidRDefault="00D61D54" w:rsidP="00563583">
            <w:pPr>
              <w:rPr>
                <w:rFonts w:ascii="Tahoma" w:hAnsi="Tahoma" w:cs="Tahoma"/>
                <w:color w:val="000000"/>
                <w:sz w:val="20"/>
                <w:szCs w:val="20"/>
              </w:rPr>
            </w:pPr>
            <w:r w:rsidRPr="00573255">
              <w:rPr>
                <w:rFonts w:ascii="Tahoma" w:hAnsi="Tahoma" w:cs="Tahoma"/>
                <w:color w:val="000000"/>
                <w:sz w:val="20"/>
                <w:szCs w:val="20"/>
              </w:rPr>
              <w:t>SB1-SB2</w:t>
            </w:r>
          </w:p>
        </w:tc>
        <w:tc>
          <w:tcPr>
            <w:tcW w:w="845" w:type="dxa"/>
          </w:tcPr>
          <w:p w:rsidR="00D61D54" w:rsidRPr="00573255" w:rsidRDefault="00D61D54" w:rsidP="002A2209">
            <w:pPr>
              <w:jc w:val="right"/>
              <w:rPr>
                <w:rFonts w:ascii="Tahoma" w:hAnsi="Tahoma" w:cs="Tahoma"/>
                <w:sz w:val="20"/>
                <w:szCs w:val="20"/>
              </w:rPr>
            </w:pPr>
            <w:r w:rsidRPr="00573255">
              <w:rPr>
                <w:rFonts w:ascii="Tahoma" w:hAnsi="Tahoma" w:cs="Tahoma"/>
                <w:sz w:val="20"/>
                <w:szCs w:val="20"/>
              </w:rPr>
              <w:t>15</w:t>
            </w:r>
          </w:p>
        </w:tc>
      </w:tr>
    </w:tbl>
    <w:p w:rsidR="00C5067E" w:rsidRDefault="00C5067E" w:rsidP="00EE22BC">
      <w:pPr>
        <w:autoSpaceDE w:val="0"/>
        <w:autoSpaceDN w:val="0"/>
        <w:adjustRightInd w:val="0"/>
        <w:spacing w:after="0" w:line="240" w:lineRule="auto"/>
        <w:rPr>
          <w:rFonts w:ascii="Tahoma" w:hAnsi="Tahoma" w:cs="Tahoma"/>
          <w:color w:val="000000"/>
          <w:sz w:val="20"/>
          <w:szCs w:val="20"/>
        </w:rPr>
      </w:pPr>
    </w:p>
    <w:p w:rsidR="005606EB" w:rsidRPr="006117D0" w:rsidRDefault="00EE22BC" w:rsidP="006117D0">
      <w:pPr>
        <w:pStyle w:val="Odstavekseznama"/>
        <w:numPr>
          <w:ilvl w:val="0"/>
          <w:numId w:val="7"/>
        </w:numPr>
        <w:rPr>
          <w:rFonts w:ascii="Tahoma" w:hAnsi="Tahoma" w:cs="Tahoma"/>
          <w:b/>
          <w:sz w:val="20"/>
          <w:szCs w:val="20"/>
        </w:rPr>
      </w:pPr>
      <w:r w:rsidRPr="006117D0">
        <w:rPr>
          <w:rFonts w:ascii="Tahoma" w:hAnsi="Tahoma" w:cs="Tahoma"/>
          <w:b/>
          <w:sz w:val="20"/>
          <w:szCs w:val="20"/>
        </w:rPr>
        <w:t xml:space="preserve"> </w:t>
      </w:r>
      <w:r w:rsidR="005606EB" w:rsidRPr="006117D0">
        <w:rPr>
          <w:rFonts w:ascii="Tahoma" w:hAnsi="Tahoma" w:cs="Tahoma"/>
          <w:b/>
          <w:sz w:val="20"/>
          <w:szCs w:val="20"/>
        </w:rPr>
        <w:t xml:space="preserve">Ocena projekta </w:t>
      </w:r>
    </w:p>
    <w:tbl>
      <w:tblPr>
        <w:tblStyle w:val="Tabelamrea1"/>
        <w:tblW w:w="0" w:type="auto"/>
        <w:tblLook w:val="04A0" w:firstRow="1" w:lastRow="0" w:firstColumn="1" w:lastColumn="0" w:noHBand="0" w:noVBand="1"/>
      </w:tblPr>
      <w:tblGrid>
        <w:gridCol w:w="2739"/>
        <w:gridCol w:w="2738"/>
        <w:gridCol w:w="2739"/>
        <w:gridCol w:w="845"/>
      </w:tblGrid>
      <w:tr w:rsidR="005606EB" w:rsidRPr="00573255" w:rsidTr="005606EB">
        <w:tc>
          <w:tcPr>
            <w:tcW w:w="8216" w:type="dxa"/>
            <w:gridSpan w:val="3"/>
          </w:tcPr>
          <w:p w:rsidR="005606EB" w:rsidRPr="00573255" w:rsidRDefault="005606EB" w:rsidP="002A2209">
            <w:pPr>
              <w:rPr>
                <w:rFonts w:ascii="Tahoma" w:hAnsi="Tahoma" w:cs="Tahoma"/>
                <w:sz w:val="20"/>
                <w:szCs w:val="20"/>
              </w:rPr>
            </w:pPr>
            <w:r w:rsidRPr="00573255">
              <w:rPr>
                <w:rFonts w:ascii="Tahoma" w:hAnsi="Tahoma" w:cs="Tahoma"/>
                <w:sz w:val="20"/>
                <w:szCs w:val="20"/>
              </w:rPr>
              <w:t>Merilo</w:t>
            </w:r>
          </w:p>
        </w:tc>
        <w:tc>
          <w:tcPr>
            <w:tcW w:w="845" w:type="dxa"/>
          </w:tcPr>
          <w:p w:rsidR="005606EB" w:rsidRPr="00573255" w:rsidRDefault="005606EB" w:rsidP="002A2209">
            <w:pPr>
              <w:rPr>
                <w:rFonts w:ascii="Tahoma" w:hAnsi="Tahoma" w:cs="Tahoma"/>
                <w:sz w:val="20"/>
                <w:szCs w:val="20"/>
              </w:rPr>
            </w:pPr>
            <w:r w:rsidRPr="00573255">
              <w:rPr>
                <w:rFonts w:ascii="Tahoma" w:hAnsi="Tahoma" w:cs="Tahoma"/>
                <w:sz w:val="20"/>
                <w:szCs w:val="20"/>
              </w:rPr>
              <w:t>Število točk</w:t>
            </w:r>
          </w:p>
        </w:tc>
      </w:tr>
      <w:tr w:rsidR="005606EB" w:rsidRPr="00573255" w:rsidTr="00690003">
        <w:trPr>
          <w:trHeight w:val="328"/>
        </w:trPr>
        <w:tc>
          <w:tcPr>
            <w:tcW w:w="8216" w:type="dxa"/>
            <w:gridSpan w:val="3"/>
          </w:tcPr>
          <w:p w:rsidR="005606EB" w:rsidRPr="00573255" w:rsidRDefault="005606EB" w:rsidP="002A2209">
            <w:pPr>
              <w:pStyle w:val="Odstavekseznama"/>
              <w:numPr>
                <w:ilvl w:val="0"/>
                <w:numId w:val="9"/>
              </w:numPr>
              <w:ind w:left="313"/>
              <w:rPr>
                <w:rFonts w:ascii="Tahoma" w:hAnsi="Tahoma" w:cs="Tahoma"/>
                <w:b/>
                <w:sz w:val="20"/>
                <w:szCs w:val="20"/>
              </w:rPr>
            </w:pPr>
            <w:r w:rsidRPr="00573255">
              <w:rPr>
                <w:rFonts w:ascii="Tahoma" w:hAnsi="Tahoma" w:cs="Tahoma"/>
                <w:b/>
                <w:sz w:val="20"/>
                <w:szCs w:val="20"/>
              </w:rPr>
              <w:t xml:space="preserve">Namen in cilji </w:t>
            </w:r>
            <w:r w:rsidR="00FB5D92" w:rsidRPr="00573255">
              <w:rPr>
                <w:rFonts w:ascii="Tahoma" w:hAnsi="Tahoma" w:cs="Tahoma"/>
                <w:b/>
                <w:sz w:val="20"/>
                <w:szCs w:val="20"/>
              </w:rPr>
              <w:t>projekta</w:t>
            </w:r>
            <w:r w:rsidRPr="00573255">
              <w:rPr>
                <w:rFonts w:ascii="Tahoma" w:hAnsi="Tahoma" w:cs="Tahoma"/>
                <w:b/>
                <w:sz w:val="20"/>
                <w:szCs w:val="20"/>
              </w:rPr>
              <w:t xml:space="preserve"> </w:t>
            </w:r>
          </w:p>
        </w:tc>
        <w:tc>
          <w:tcPr>
            <w:tcW w:w="845" w:type="dxa"/>
          </w:tcPr>
          <w:p w:rsidR="005606EB" w:rsidRPr="00573255" w:rsidRDefault="005606EB" w:rsidP="002A2209">
            <w:pPr>
              <w:rPr>
                <w:rFonts w:ascii="Tahoma" w:hAnsi="Tahoma" w:cs="Tahoma"/>
                <w:sz w:val="20"/>
                <w:szCs w:val="20"/>
              </w:rPr>
            </w:pPr>
          </w:p>
        </w:tc>
      </w:tr>
      <w:tr w:rsidR="00AB4BD4" w:rsidRPr="00573255" w:rsidTr="005606EB">
        <w:tc>
          <w:tcPr>
            <w:tcW w:w="8216" w:type="dxa"/>
            <w:gridSpan w:val="3"/>
          </w:tcPr>
          <w:p w:rsidR="00AB4BD4" w:rsidRPr="00573255" w:rsidRDefault="00AB4BD4" w:rsidP="00A9245B">
            <w:pPr>
              <w:contextualSpacing/>
              <w:rPr>
                <w:rFonts w:ascii="Tahoma" w:hAnsi="Tahoma" w:cs="Tahoma"/>
                <w:sz w:val="20"/>
                <w:szCs w:val="20"/>
              </w:rPr>
            </w:pPr>
            <w:r w:rsidRPr="00573255">
              <w:rPr>
                <w:rFonts w:ascii="Tahoma" w:hAnsi="Tahoma" w:cs="Tahoma"/>
                <w:sz w:val="20"/>
                <w:szCs w:val="20"/>
              </w:rPr>
              <w:t xml:space="preserve">Namen </w:t>
            </w:r>
            <w:r w:rsidR="002A30F0" w:rsidRPr="00573255">
              <w:rPr>
                <w:rFonts w:ascii="Tahoma" w:hAnsi="Tahoma" w:cs="Tahoma"/>
                <w:sz w:val="20"/>
                <w:szCs w:val="20"/>
              </w:rPr>
              <w:t>projekta</w:t>
            </w:r>
            <w:r w:rsidRPr="00573255">
              <w:rPr>
                <w:rFonts w:ascii="Tahoma" w:hAnsi="Tahoma" w:cs="Tahoma"/>
                <w:sz w:val="20"/>
                <w:szCs w:val="20"/>
              </w:rPr>
              <w:t xml:space="preserve"> je zagotoviti nemoteno poslovanje podjetja</w:t>
            </w:r>
          </w:p>
        </w:tc>
        <w:tc>
          <w:tcPr>
            <w:tcW w:w="845" w:type="dxa"/>
          </w:tcPr>
          <w:p w:rsidR="00AB4BD4" w:rsidRPr="00573255" w:rsidRDefault="007C611E" w:rsidP="00563583">
            <w:pPr>
              <w:jc w:val="right"/>
              <w:rPr>
                <w:rFonts w:ascii="Tahoma" w:hAnsi="Tahoma" w:cs="Tahoma"/>
                <w:sz w:val="20"/>
                <w:szCs w:val="20"/>
              </w:rPr>
            </w:pPr>
            <w:r w:rsidRPr="00573255">
              <w:rPr>
                <w:rFonts w:ascii="Tahoma" w:hAnsi="Tahoma" w:cs="Tahoma"/>
                <w:sz w:val="20"/>
                <w:szCs w:val="20"/>
              </w:rPr>
              <w:t>5</w:t>
            </w:r>
          </w:p>
        </w:tc>
      </w:tr>
      <w:tr w:rsidR="005606EB" w:rsidRPr="00573255" w:rsidTr="005606EB">
        <w:tc>
          <w:tcPr>
            <w:tcW w:w="8216" w:type="dxa"/>
            <w:gridSpan w:val="3"/>
            <w:vAlign w:val="center"/>
          </w:tcPr>
          <w:p w:rsidR="005606EB" w:rsidRPr="00573255" w:rsidRDefault="00AB4BD4" w:rsidP="002A30F0">
            <w:pPr>
              <w:rPr>
                <w:rFonts w:ascii="Tahoma" w:hAnsi="Tahoma" w:cs="Tahoma"/>
                <w:sz w:val="20"/>
                <w:szCs w:val="20"/>
              </w:rPr>
            </w:pPr>
            <w:r w:rsidRPr="00573255">
              <w:rPr>
                <w:rFonts w:ascii="Tahoma" w:hAnsi="Tahoma" w:cs="Tahoma"/>
                <w:sz w:val="20"/>
                <w:szCs w:val="20"/>
              </w:rPr>
              <w:t>N</w:t>
            </w:r>
            <w:r w:rsidR="005606EB" w:rsidRPr="00573255">
              <w:rPr>
                <w:rFonts w:ascii="Tahoma" w:hAnsi="Tahoma" w:cs="Tahoma"/>
                <w:sz w:val="20"/>
                <w:szCs w:val="20"/>
              </w:rPr>
              <w:t xml:space="preserve">amen </w:t>
            </w:r>
            <w:r w:rsidR="002A30F0" w:rsidRPr="00573255">
              <w:rPr>
                <w:rFonts w:ascii="Tahoma" w:hAnsi="Tahoma" w:cs="Tahoma"/>
                <w:sz w:val="20"/>
                <w:szCs w:val="20"/>
              </w:rPr>
              <w:t>projekta</w:t>
            </w:r>
            <w:r w:rsidRPr="00573255">
              <w:rPr>
                <w:rFonts w:ascii="Tahoma" w:hAnsi="Tahoma" w:cs="Tahoma"/>
                <w:sz w:val="20"/>
                <w:szCs w:val="20"/>
              </w:rPr>
              <w:t xml:space="preserve"> je</w:t>
            </w:r>
            <w:r w:rsidR="005606EB" w:rsidRPr="00573255">
              <w:rPr>
                <w:rFonts w:ascii="Tahoma" w:hAnsi="Tahoma" w:cs="Tahoma"/>
                <w:sz w:val="20"/>
                <w:szCs w:val="20"/>
              </w:rPr>
              <w:t xml:space="preserve"> širitev ali modernizacija proizvodnje z obstoječimi izdelki ali storitvami.</w:t>
            </w:r>
          </w:p>
        </w:tc>
        <w:tc>
          <w:tcPr>
            <w:tcW w:w="845" w:type="dxa"/>
          </w:tcPr>
          <w:p w:rsidR="005606EB" w:rsidRPr="00573255" w:rsidRDefault="007C611E" w:rsidP="002A2209">
            <w:pPr>
              <w:jc w:val="right"/>
              <w:rPr>
                <w:rFonts w:ascii="Tahoma" w:hAnsi="Tahoma" w:cs="Tahoma"/>
                <w:sz w:val="20"/>
                <w:szCs w:val="20"/>
              </w:rPr>
            </w:pPr>
            <w:r w:rsidRPr="00573255">
              <w:rPr>
                <w:rFonts w:ascii="Tahoma" w:hAnsi="Tahoma" w:cs="Tahoma"/>
                <w:sz w:val="20"/>
                <w:szCs w:val="20"/>
              </w:rPr>
              <w:t>7</w:t>
            </w:r>
          </w:p>
        </w:tc>
      </w:tr>
      <w:tr w:rsidR="005606EB" w:rsidRPr="00573255" w:rsidTr="005606EB">
        <w:tc>
          <w:tcPr>
            <w:tcW w:w="8216" w:type="dxa"/>
            <w:gridSpan w:val="3"/>
            <w:vAlign w:val="center"/>
          </w:tcPr>
          <w:p w:rsidR="005606EB" w:rsidRPr="00573255" w:rsidRDefault="00AB4BD4" w:rsidP="002A30F0">
            <w:pPr>
              <w:rPr>
                <w:rFonts w:ascii="Tahoma" w:hAnsi="Tahoma" w:cs="Tahoma"/>
                <w:sz w:val="20"/>
                <w:szCs w:val="20"/>
              </w:rPr>
            </w:pPr>
            <w:r w:rsidRPr="00573255">
              <w:rPr>
                <w:rFonts w:ascii="Tahoma" w:hAnsi="Tahoma" w:cs="Tahoma"/>
                <w:sz w:val="20"/>
                <w:szCs w:val="20"/>
              </w:rPr>
              <w:t>N</w:t>
            </w:r>
            <w:r w:rsidR="005606EB" w:rsidRPr="00573255">
              <w:rPr>
                <w:rFonts w:ascii="Tahoma" w:hAnsi="Tahoma" w:cs="Tahoma"/>
                <w:sz w:val="20"/>
                <w:szCs w:val="20"/>
              </w:rPr>
              <w:t xml:space="preserve">amen </w:t>
            </w:r>
            <w:r w:rsidR="002A30F0" w:rsidRPr="00573255">
              <w:rPr>
                <w:rFonts w:ascii="Tahoma" w:hAnsi="Tahoma" w:cs="Tahoma"/>
                <w:sz w:val="20"/>
                <w:szCs w:val="20"/>
              </w:rPr>
              <w:t xml:space="preserve">projekta </w:t>
            </w:r>
            <w:r w:rsidRPr="00573255">
              <w:rPr>
                <w:rFonts w:ascii="Tahoma" w:hAnsi="Tahoma" w:cs="Tahoma"/>
                <w:sz w:val="20"/>
                <w:szCs w:val="20"/>
              </w:rPr>
              <w:t xml:space="preserve">je </w:t>
            </w:r>
            <w:r w:rsidR="005606EB" w:rsidRPr="00573255">
              <w:rPr>
                <w:rFonts w:ascii="Tahoma" w:hAnsi="Tahoma" w:cs="Tahoma"/>
                <w:sz w:val="20"/>
                <w:szCs w:val="20"/>
              </w:rPr>
              <w:t>proizvodnja novega izdelka ali storitve.</w:t>
            </w:r>
          </w:p>
        </w:tc>
        <w:tc>
          <w:tcPr>
            <w:tcW w:w="845" w:type="dxa"/>
          </w:tcPr>
          <w:p w:rsidR="005606EB" w:rsidRPr="00573255" w:rsidRDefault="005606EB" w:rsidP="002A2209">
            <w:pPr>
              <w:jc w:val="right"/>
              <w:rPr>
                <w:rFonts w:ascii="Tahoma" w:hAnsi="Tahoma" w:cs="Tahoma"/>
                <w:sz w:val="20"/>
                <w:szCs w:val="20"/>
              </w:rPr>
            </w:pPr>
            <w:r w:rsidRPr="00573255">
              <w:rPr>
                <w:rFonts w:ascii="Tahoma" w:hAnsi="Tahoma" w:cs="Tahoma"/>
                <w:sz w:val="20"/>
                <w:szCs w:val="20"/>
              </w:rPr>
              <w:t>10</w:t>
            </w:r>
          </w:p>
        </w:tc>
      </w:tr>
      <w:tr w:rsidR="005606EB" w:rsidRPr="00573255" w:rsidTr="008369FC">
        <w:trPr>
          <w:trHeight w:val="168"/>
        </w:trPr>
        <w:tc>
          <w:tcPr>
            <w:tcW w:w="8216" w:type="dxa"/>
            <w:gridSpan w:val="3"/>
            <w:vAlign w:val="center"/>
          </w:tcPr>
          <w:p w:rsidR="005606EB" w:rsidRPr="00573255" w:rsidRDefault="005606EB" w:rsidP="002A2209">
            <w:pPr>
              <w:rPr>
                <w:rFonts w:ascii="Tahoma" w:hAnsi="Tahoma" w:cs="Tahoma"/>
                <w:sz w:val="20"/>
                <w:szCs w:val="20"/>
              </w:rPr>
            </w:pPr>
          </w:p>
        </w:tc>
        <w:tc>
          <w:tcPr>
            <w:tcW w:w="845" w:type="dxa"/>
          </w:tcPr>
          <w:p w:rsidR="005606EB" w:rsidRPr="00573255" w:rsidRDefault="005606EB" w:rsidP="002A2209">
            <w:pPr>
              <w:rPr>
                <w:rFonts w:ascii="Tahoma" w:hAnsi="Tahoma" w:cs="Tahoma"/>
                <w:sz w:val="20"/>
                <w:szCs w:val="20"/>
              </w:rPr>
            </w:pPr>
          </w:p>
        </w:tc>
      </w:tr>
      <w:tr w:rsidR="005606EB" w:rsidRPr="00573255" w:rsidTr="005606EB">
        <w:tc>
          <w:tcPr>
            <w:tcW w:w="8216" w:type="dxa"/>
            <w:gridSpan w:val="3"/>
          </w:tcPr>
          <w:p w:rsidR="005606EB" w:rsidRPr="00573255" w:rsidRDefault="005606EB" w:rsidP="002A2209">
            <w:pPr>
              <w:numPr>
                <w:ilvl w:val="0"/>
                <w:numId w:val="9"/>
              </w:numPr>
              <w:ind w:left="313"/>
              <w:contextualSpacing/>
              <w:rPr>
                <w:rFonts w:ascii="Tahoma" w:hAnsi="Tahoma" w:cs="Tahoma"/>
                <w:b/>
                <w:sz w:val="20"/>
                <w:szCs w:val="20"/>
              </w:rPr>
            </w:pPr>
            <w:r w:rsidRPr="00573255">
              <w:rPr>
                <w:rFonts w:ascii="Tahoma" w:hAnsi="Tahoma" w:cs="Tahoma"/>
                <w:b/>
                <w:sz w:val="20"/>
                <w:szCs w:val="20"/>
              </w:rPr>
              <w:t>Vlaganje v tehnologijo</w:t>
            </w:r>
          </w:p>
          <w:p w:rsidR="005606EB" w:rsidRPr="00573255" w:rsidRDefault="005606EB" w:rsidP="002A2209">
            <w:pPr>
              <w:rPr>
                <w:rFonts w:ascii="Tahoma" w:hAnsi="Tahoma" w:cs="Tahoma"/>
                <w:sz w:val="20"/>
                <w:szCs w:val="20"/>
              </w:rPr>
            </w:pPr>
            <w:r w:rsidRPr="00573255">
              <w:rPr>
                <w:rFonts w:ascii="Tahoma" w:hAnsi="Tahoma" w:cs="Tahoma"/>
                <w:sz w:val="20"/>
                <w:szCs w:val="20"/>
              </w:rPr>
              <w:t>Kot vlaganje v tehnologijo je mišljen nakup novih oz. rabljenih strojev in naprav, ki niso starejše od 5 let, namenske programske opreme, patentov in licenc. Rabljena oprema (stroji in naprave), ki je starejša od 5 let je upravičen strošek, ne bo pa šteta pri izračunavanju deleža investicije v tehnologijo.</w:t>
            </w:r>
          </w:p>
        </w:tc>
        <w:tc>
          <w:tcPr>
            <w:tcW w:w="845" w:type="dxa"/>
          </w:tcPr>
          <w:p w:rsidR="005606EB" w:rsidRPr="00573255" w:rsidRDefault="005606EB" w:rsidP="002A2209">
            <w:pPr>
              <w:jc w:val="right"/>
              <w:rPr>
                <w:rFonts w:ascii="Tahoma" w:hAnsi="Tahoma" w:cs="Tahoma"/>
                <w:sz w:val="20"/>
                <w:szCs w:val="20"/>
              </w:rPr>
            </w:pPr>
          </w:p>
        </w:tc>
      </w:tr>
      <w:tr w:rsidR="005606EB" w:rsidRPr="00573255" w:rsidTr="005606EB">
        <w:tc>
          <w:tcPr>
            <w:tcW w:w="8216" w:type="dxa"/>
            <w:gridSpan w:val="3"/>
          </w:tcPr>
          <w:p w:rsidR="005606EB" w:rsidRPr="00573255" w:rsidRDefault="005606EB" w:rsidP="002A2209">
            <w:pPr>
              <w:rPr>
                <w:rFonts w:ascii="Tahoma" w:hAnsi="Tahoma" w:cs="Tahoma"/>
                <w:sz w:val="20"/>
                <w:szCs w:val="20"/>
              </w:rPr>
            </w:pPr>
            <w:r w:rsidRPr="00573255">
              <w:rPr>
                <w:rFonts w:ascii="Tahoma" w:hAnsi="Tahoma" w:cs="Tahoma"/>
                <w:sz w:val="20"/>
                <w:szCs w:val="20"/>
              </w:rPr>
              <w:t>Delež investicije v tehnologijo je od 0 do 20 %</w:t>
            </w:r>
          </w:p>
        </w:tc>
        <w:tc>
          <w:tcPr>
            <w:tcW w:w="845" w:type="dxa"/>
          </w:tcPr>
          <w:p w:rsidR="005606EB" w:rsidRPr="00573255" w:rsidRDefault="005606EB" w:rsidP="002A2209">
            <w:pPr>
              <w:jc w:val="right"/>
              <w:rPr>
                <w:rFonts w:ascii="Tahoma" w:hAnsi="Tahoma" w:cs="Tahoma"/>
                <w:sz w:val="20"/>
                <w:szCs w:val="20"/>
              </w:rPr>
            </w:pPr>
            <w:r w:rsidRPr="00573255">
              <w:rPr>
                <w:rFonts w:ascii="Tahoma" w:hAnsi="Tahoma" w:cs="Tahoma"/>
                <w:sz w:val="20"/>
                <w:szCs w:val="20"/>
              </w:rPr>
              <w:t>0</w:t>
            </w:r>
          </w:p>
        </w:tc>
      </w:tr>
      <w:tr w:rsidR="005606EB" w:rsidRPr="00573255" w:rsidTr="005606EB">
        <w:tc>
          <w:tcPr>
            <w:tcW w:w="8216" w:type="dxa"/>
            <w:gridSpan w:val="3"/>
          </w:tcPr>
          <w:p w:rsidR="005606EB" w:rsidRPr="00573255" w:rsidRDefault="005606EB" w:rsidP="002A2209">
            <w:pPr>
              <w:rPr>
                <w:rFonts w:ascii="Tahoma" w:hAnsi="Tahoma" w:cs="Tahoma"/>
                <w:sz w:val="20"/>
                <w:szCs w:val="20"/>
              </w:rPr>
            </w:pPr>
            <w:r w:rsidRPr="00573255">
              <w:rPr>
                <w:rFonts w:ascii="Tahoma" w:hAnsi="Tahoma" w:cs="Tahoma"/>
                <w:sz w:val="20"/>
                <w:szCs w:val="20"/>
              </w:rPr>
              <w:t>Delež investicije v tehnologijo je od vključno 20 % do 50 %</w:t>
            </w:r>
          </w:p>
        </w:tc>
        <w:tc>
          <w:tcPr>
            <w:tcW w:w="845" w:type="dxa"/>
          </w:tcPr>
          <w:p w:rsidR="005606EB" w:rsidRPr="00573255" w:rsidRDefault="005606EB" w:rsidP="002A2209">
            <w:pPr>
              <w:jc w:val="right"/>
              <w:rPr>
                <w:rFonts w:ascii="Tahoma" w:hAnsi="Tahoma" w:cs="Tahoma"/>
                <w:sz w:val="20"/>
                <w:szCs w:val="20"/>
              </w:rPr>
            </w:pPr>
            <w:r w:rsidRPr="00573255">
              <w:rPr>
                <w:rFonts w:ascii="Tahoma" w:hAnsi="Tahoma" w:cs="Tahoma"/>
                <w:sz w:val="20"/>
                <w:szCs w:val="20"/>
              </w:rPr>
              <w:t>5</w:t>
            </w:r>
          </w:p>
        </w:tc>
      </w:tr>
      <w:tr w:rsidR="005606EB" w:rsidRPr="00573255" w:rsidTr="005606EB">
        <w:tc>
          <w:tcPr>
            <w:tcW w:w="8216" w:type="dxa"/>
            <w:gridSpan w:val="3"/>
          </w:tcPr>
          <w:p w:rsidR="005606EB" w:rsidRPr="00573255" w:rsidRDefault="005606EB" w:rsidP="002A2209">
            <w:pPr>
              <w:rPr>
                <w:rFonts w:ascii="Tahoma" w:hAnsi="Tahoma" w:cs="Tahoma"/>
                <w:sz w:val="20"/>
                <w:szCs w:val="20"/>
              </w:rPr>
            </w:pPr>
            <w:r w:rsidRPr="00573255">
              <w:rPr>
                <w:rFonts w:ascii="Tahoma" w:hAnsi="Tahoma" w:cs="Tahoma"/>
                <w:sz w:val="20"/>
                <w:szCs w:val="20"/>
              </w:rPr>
              <w:t>Delež investicije v tehnologijo je od vključno 50 % ali več</w:t>
            </w:r>
          </w:p>
        </w:tc>
        <w:tc>
          <w:tcPr>
            <w:tcW w:w="845" w:type="dxa"/>
          </w:tcPr>
          <w:p w:rsidR="005606EB" w:rsidRPr="00573255" w:rsidRDefault="00094675" w:rsidP="002A2209">
            <w:pPr>
              <w:jc w:val="right"/>
              <w:rPr>
                <w:rFonts w:ascii="Tahoma" w:hAnsi="Tahoma" w:cs="Tahoma"/>
                <w:sz w:val="20"/>
                <w:szCs w:val="20"/>
              </w:rPr>
            </w:pPr>
            <w:r w:rsidRPr="00573255">
              <w:rPr>
                <w:rFonts w:ascii="Tahoma" w:hAnsi="Tahoma" w:cs="Tahoma"/>
                <w:sz w:val="20"/>
                <w:szCs w:val="20"/>
              </w:rPr>
              <w:t>7</w:t>
            </w:r>
          </w:p>
        </w:tc>
      </w:tr>
      <w:tr w:rsidR="008369FC" w:rsidRPr="00573255" w:rsidTr="00441F28">
        <w:tc>
          <w:tcPr>
            <w:tcW w:w="8216" w:type="dxa"/>
            <w:gridSpan w:val="3"/>
          </w:tcPr>
          <w:p w:rsidR="008369FC" w:rsidRPr="00573255" w:rsidRDefault="008369FC" w:rsidP="00441F28">
            <w:pPr>
              <w:rPr>
                <w:rFonts w:ascii="Tahoma" w:hAnsi="Tahoma" w:cs="Tahoma"/>
                <w:sz w:val="20"/>
                <w:szCs w:val="20"/>
              </w:rPr>
            </w:pPr>
            <w:r w:rsidRPr="00573255">
              <w:rPr>
                <w:rFonts w:ascii="Tahoma" w:hAnsi="Tahoma" w:cs="Tahoma"/>
                <w:sz w:val="20"/>
                <w:szCs w:val="20"/>
              </w:rPr>
              <w:t>Merilo</w:t>
            </w:r>
          </w:p>
        </w:tc>
        <w:tc>
          <w:tcPr>
            <w:tcW w:w="845" w:type="dxa"/>
          </w:tcPr>
          <w:p w:rsidR="008369FC" w:rsidRPr="00573255" w:rsidRDefault="008369FC" w:rsidP="00441F28">
            <w:pPr>
              <w:rPr>
                <w:rFonts w:ascii="Tahoma" w:hAnsi="Tahoma" w:cs="Tahoma"/>
                <w:sz w:val="20"/>
                <w:szCs w:val="20"/>
              </w:rPr>
            </w:pPr>
            <w:r w:rsidRPr="00573255">
              <w:rPr>
                <w:rFonts w:ascii="Tahoma" w:hAnsi="Tahoma" w:cs="Tahoma"/>
                <w:sz w:val="20"/>
                <w:szCs w:val="20"/>
              </w:rPr>
              <w:t>Število točk</w:t>
            </w:r>
          </w:p>
        </w:tc>
      </w:tr>
      <w:tr w:rsidR="005606EB" w:rsidRPr="00573255" w:rsidTr="005606EB">
        <w:tc>
          <w:tcPr>
            <w:tcW w:w="8216" w:type="dxa"/>
            <w:gridSpan w:val="3"/>
            <w:tcBorders>
              <w:bottom w:val="single" w:sz="4" w:space="0" w:color="auto"/>
            </w:tcBorders>
          </w:tcPr>
          <w:p w:rsidR="005606EB" w:rsidRPr="00573255" w:rsidRDefault="005606EB" w:rsidP="002A2209">
            <w:pPr>
              <w:numPr>
                <w:ilvl w:val="0"/>
                <w:numId w:val="9"/>
              </w:numPr>
              <w:ind w:left="313"/>
              <w:contextualSpacing/>
              <w:rPr>
                <w:rFonts w:ascii="Tahoma" w:hAnsi="Tahoma" w:cs="Tahoma"/>
                <w:b/>
                <w:sz w:val="20"/>
                <w:szCs w:val="20"/>
              </w:rPr>
            </w:pPr>
            <w:r w:rsidRPr="00573255">
              <w:rPr>
                <w:rFonts w:ascii="Tahoma" w:hAnsi="Tahoma" w:cs="Tahoma"/>
                <w:b/>
                <w:sz w:val="20"/>
                <w:szCs w:val="20"/>
              </w:rPr>
              <w:t>Zaposleni podjetja</w:t>
            </w:r>
          </w:p>
          <w:p w:rsidR="005606EB" w:rsidRPr="00573255" w:rsidRDefault="005606EB" w:rsidP="002A30F0">
            <w:pPr>
              <w:rPr>
                <w:rFonts w:ascii="Tahoma" w:hAnsi="Tahoma" w:cs="Tahoma"/>
                <w:sz w:val="20"/>
                <w:szCs w:val="20"/>
              </w:rPr>
            </w:pPr>
            <w:r w:rsidRPr="00573255">
              <w:rPr>
                <w:rFonts w:ascii="Tahoma" w:eastAsia="Times New Roman" w:hAnsi="Tahoma" w:cs="Tahoma"/>
                <w:color w:val="000000"/>
                <w:sz w:val="20"/>
                <w:szCs w:val="20"/>
                <w:lang w:eastAsia="sl-SI"/>
              </w:rPr>
              <w:t xml:space="preserve">Primerja se število zaposlenih ob začetku projekta in </w:t>
            </w:r>
            <w:r w:rsidR="00050897" w:rsidRPr="00573255">
              <w:rPr>
                <w:rFonts w:ascii="Tahoma" w:eastAsia="Times New Roman" w:hAnsi="Tahoma" w:cs="Tahoma"/>
                <w:color w:val="000000"/>
                <w:sz w:val="20"/>
                <w:szCs w:val="20"/>
                <w:lang w:eastAsia="sl-SI"/>
              </w:rPr>
              <w:t>v 2 letih po</w:t>
            </w:r>
            <w:r w:rsidR="002A30F0" w:rsidRPr="00573255">
              <w:rPr>
                <w:rFonts w:ascii="Tahoma" w:eastAsia="Times New Roman" w:hAnsi="Tahoma" w:cs="Tahoma"/>
                <w:color w:val="000000"/>
                <w:sz w:val="20"/>
                <w:szCs w:val="20"/>
                <w:lang w:eastAsia="sl-SI"/>
              </w:rPr>
              <w:t xml:space="preserve"> zaključku projekta</w:t>
            </w:r>
            <w:r w:rsidRPr="00573255">
              <w:rPr>
                <w:rFonts w:ascii="Tahoma" w:eastAsia="Times New Roman" w:hAnsi="Tahoma" w:cs="Tahoma"/>
                <w:color w:val="000000"/>
                <w:sz w:val="20"/>
                <w:szCs w:val="20"/>
                <w:lang w:eastAsia="sl-SI"/>
              </w:rPr>
              <w:t>, glede na velikost podjetja v skladu z razpisnimi pogoji</w:t>
            </w:r>
          </w:p>
        </w:tc>
        <w:tc>
          <w:tcPr>
            <w:tcW w:w="845" w:type="dxa"/>
            <w:tcBorders>
              <w:bottom w:val="single" w:sz="4" w:space="0" w:color="auto"/>
            </w:tcBorders>
          </w:tcPr>
          <w:p w:rsidR="005606EB" w:rsidRPr="00573255" w:rsidRDefault="005606EB" w:rsidP="002A2209">
            <w:pPr>
              <w:jc w:val="right"/>
              <w:rPr>
                <w:rFonts w:ascii="Tahoma" w:hAnsi="Tahoma" w:cs="Tahoma"/>
                <w:sz w:val="20"/>
                <w:szCs w:val="20"/>
              </w:rPr>
            </w:pPr>
          </w:p>
        </w:tc>
      </w:tr>
      <w:tr w:rsidR="005606EB" w:rsidRPr="00573255" w:rsidTr="005606EB">
        <w:tc>
          <w:tcPr>
            <w:tcW w:w="2739" w:type="dxa"/>
            <w:tcBorders>
              <w:bottom w:val="single" w:sz="4" w:space="0" w:color="auto"/>
            </w:tcBorders>
            <w:vAlign w:val="center"/>
          </w:tcPr>
          <w:p w:rsidR="005606EB" w:rsidRPr="00573255" w:rsidRDefault="005606EB" w:rsidP="002A2209">
            <w:pPr>
              <w:jc w:val="both"/>
              <w:rPr>
                <w:rFonts w:ascii="Tahoma" w:eastAsia="Times New Roman" w:hAnsi="Tahoma" w:cs="Tahoma"/>
                <w:color w:val="000000"/>
                <w:sz w:val="20"/>
                <w:szCs w:val="20"/>
                <w:lang w:eastAsia="sl-SI"/>
              </w:rPr>
            </w:pPr>
            <w:proofErr w:type="spellStart"/>
            <w:r w:rsidRPr="00573255">
              <w:rPr>
                <w:rFonts w:ascii="Tahoma" w:eastAsia="Times New Roman" w:hAnsi="Tahoma" w:cs="Tahoma"/>
                <w:color w:val="000000"/>
                <w:sz w:val="20"/>
                <w:szCs w:val="20"/>
                <w:lang w:eastAsia="sl-SI"/>
              </w:rPr>
              <w:t>Mikro</w:t>
            </w:r>
            <w:proofErr w:type="spellEnd"/>
          </w:p>
        </w:tc>
        <w:tc>
          <w:tcPr>
            <w:tcW w:w="2738" w:type="dxa"/>
            <w:tcBorders>
              <w:bottom w:val="single" w:sz="4" w:space="0" w:color="auto"/>
            </w:tcBorders>
            <w:vAlign w:val="center"/>
          </w:tcPr>
          <w:p w:rsidR="005606EB" w:rsidRPr="00573255" w:rsidRDefault="005606EB" w:rsidP="002A2209">
            <w:pPr>
              <w:jc w:val="both"/>
              <w:rPr>
                <w:rFonts w:ascii="Tahoma" w:eastAsia="Times New Roman" w:hAnsi="Tahoma" w:cs="Tahoma"/>
                <w:color w:val="000000"/>
                <w:sz w:val="20"/>
                <w:szCs w:val="20"/>
                <w:lang w:eastAsia="sl-SI"/>
              </w:rPr>
            </w:pPr>
            <w:r w:rsidRPr="00573255">
              <w:rPr>
                <w:rFonts w:ascii="Tahoma" w:eastAsia="Times New Roman" w:hAnsi="Tahoma" w:cs="Tahoma"/>
                <w:color w:val="000000"/>
                <w:sz w:val="20"/>
                <w:szCs w:val="20"/>
                <w:lang w:eastAsia="sl-SI"/>
              </w:rPr>
              <w:t>Malo</w:t>
            </w:r>
          </w:p>
        </w:tc>
        <w:tc>
          <w:tcPr>
            <w:tcW w:w="2739" w:type="dxa"/>
            <w:tcBorders>
              <w:bottom w:val="single" w:sz="4" w:space="0" w:color="auto"/>
            </w:tcBorders>
            <w:vAlign w:val="center"/>
          </w:tcPr>
          <w:p w:rsidR="005606EB" w:rsidRPr="00573255" w:rsidRDefault="005606EB" w:rsidP="002A2209">
            <w:pPr>
              <w:jc w:val="both"/>
              <w:rPr>
                <w:rFonts w:ascii="Tahoma" w:eastAsia="Times New Roman" w:hAnsi="Tahoma" w:cs="Tahoma"/>
                <w:color w:val="000000"/>
                <w:sz w:val="20"/>
                <w:szCs w:val="20"/>
                <w:lang w:eastAsia="sl-SI"/>
              </w:rPr>
            </w:pPr>
            <w:r w:rsidRPr="00573255">
              <w:rPr>
                <w:rFonts w:ascii="Tahoma" w:eastAsia="Times New Roman" w:hAnsi="Tahoma" w:cs="Tahoma"/>
                <w:color w:val="000000"/>
                <w:sz w:val="20"/>
                <w:szCs w:val="20"/>
                <w:lang w:eastAsia="sl-SI"/>
              </w:rPr>
              <w:t>Srednje</w:t>
            </w:r>
          </w:p>
        </w:tc>
        <w:tc>
          <w:tcPr>
            <w:tcW w:w="845" w:type="dxa"/>
            <w:tcBorders>
              <w:bottom w:val="single" w:sz="4" w:space="0" w:color="auto"/>
            </w:tcBorders>
          </w:tcPr>
          <w:p w:rsidR="005606EB" w:rsidRPr="00573255" w:rsidRDefault="005606EB" w:rsidP="002A2209">
            <w:pPr>
              <w:ind w:left="720"/>
              <w:contextualSpacing/>
              <w:rPr>
                <w:rFonts w:ascii="Tahoma" w:hAnsi="Tahoma" w:cs="Tahoma"/>
                <w:sz w:val="20"/>
                <w:szCs w:val="20"/>
              </w:rPr>
            </w:pPr>
          </w:p>
        </w:tc>
      </w:tr>
      <w:tr w:rsidR="005606EB" w:rsidRPr="00573255" w:rsidTr="005606EB">
        <w:tc>
          <w:tcPr>
            <w:tcW w:w="2739" w:type="dxa"/>
            <w:tcBorders>
              <w:bottom w:val="single" w:sz="4" w:space="0" w:color="auto"/>
            </w:tcBorders>
            <w:vAlign w:val="center"/>
          </w:tcPr>
          <w:p w:rsidR="005606EB" w:rsidRPr="00573255" w:rsidRDefault="005606EB" w:rsidP="002A2209">
            <w:pPr>
              <w:jc w:val="both"/>
              <w:rPr>
                <w:rFonts w:ascii="Tahoma" w:eastAsia="Times New Roman" w:hAnsi="Tahoma" w:cs="Tahoma"/>
                <w:color w:val="000000"/>
                <w:sz w:val="20"/>
                <w:szCs w:val="20"/>
                <w:lang w:eastAsia="sl-SI"/>
              </w:rPr>
            </w:pPr>
            <w:r w:rsidRPr="00573255">
              <w:rPr>
                <w:rFonts w:ascii="Tahoma" w:eastAsia="Times New Roman" w:hAnsi="Tahoma" w:cs="Tahoma"/>
                <w:color w:val="000000"/>
                <w:sz w:val="20"/>
                <w:szCs w:val="20"/>
                <w:lang w:eastAsia="sl-SI"/>
              </w:rPr>
              <w:t>znižanje</w:t>
            </w:r>
          </w:p>
        </w:tc>
        <w:tc>
          <w:tcPr>
            <w:tcW w:w="2738" w:type="dxa"/>
            <w:tcBorders>
              <w:bottom w:val="single" w:sz="4" w:space="0" w:color="auto"/>
            </w:tcBorders>
            <w:vAlign w:val="center"/>
          </w:tcPr>
          <w:p w:rsidR="005606EB" w:rsidRPr="00573255" w:rsidRDefault="005606EB" w:rsidP="002A2209">
            <w:pPr>
              <w:jc w:val="both"/>
              <w:rPr>
                <w:rFonts w:ascii="Tahoma" w:eastAsia="Times New Roman" w:hAnsi="Tahoma" w:cs="Tahoma"/>
                <w:color w:val="000000"/>
                <w:sz w:val="20"/>
                <w:szCs w:val="20"/>
                <w:lang w:eastAsia="sl-SI"/>
              </w:rPr>
            </w:pPr>
            <w:r w:rsidRPr="00573255">
              <w:rPr>
                <w:rFonts w:ascii="Tahoma" w:eastAsia="Times New Roman" w:hAnsi="Tahoma" w:cs="Tahoma"/>
                <w:color w:val="000000"/>
                <w:sz w:val="20"/>
                <w:szCs w:val="20"/>
                <w:lang w:eastAsia="sl-SI"/>
              </w:rPr>
              <w:t>znižanje</w:t>
            </w:r>
          </w:p>
        </w:tc>
        <w:tc>
          <w:tcPr>
            <w:tcW w:w="2739" w:type="dxa"/>
            <w:tcBorders>
              <w:bottom w:val="single" w:sz="4" w:space="0" w:color="auto"/>
            </w:tcBorders>
            <w:vAlign w:val="center"/>
          </w:tcPr>
          <w:p w:rsidR="005606EB" w:rsidRPr="00573255" w:rsidRDefault="005606EB" w:rsidP="002A2209">
            <w:pPr>
              <w:jc w:val="both"/>
              <w:rPr>
                <w:rFonts w:ascii="Tahoma" w:eastAsia="Times New Roman" w:hAnsi="Tahoma" w:cs="Tahoma"/>
                <w:color w:val="000000"/>
                <w:sz w:val="20"/>
                <w:szCs w:val="20"/>
                <w:lang w:eastAsia="sl-SI"/>
              </w:rPr>
            </w:pPr>
            <w:r w:rsidRPr="00573255">
              <w:rPr>
                <w:rFonts w:ascii="Tahoma" w:eastAsia="Times New Roman" w:hAnsi="Tahoma" w:cs="Tahoma"/>
                <w:color w:val="000000"/>
                <w:sz w:val="20"/>
                <w:szCs w:val="20"/>
                <w:lang w:eastAsia="sl-SI"/>
              </w:rPr>
              <w:t>znižanje</w:t>
            </w:r>
          </w:p>
        </w:tc>
        <w:tc>
          <w:tcPr>
            <w:tcW w:w="845" w:type="dxa"/>
            <w:tcBorders>
              <w:bottom w:val="single" w:sz="4" w:space="0" w:color="auto"/>
            </w:tcBorders>
            <w:vAlign w:val="center"/>
          </w:tcPr>
          <w:p w:rsidR="005606EB" w:rsidRPr="00573255" w:rsidRDefault="005606EB" w:rsidP="002A2209">
            <w:pPr>
              <w:jc w:val="right"/>
              <w:rPr>
                <w:rFonts w:ascii="Tahoma" w:eastAsia="Times New Roman" w:hAnsi="Tahoma" w:cs="Tahoma"/>
                <w:color w:val="000000"/>
                <w:sz w:val="20"/>
                <w:szCs w:val="20"/>
                <w:lang w:eastAsia="sl-SI"/>
              </w:rPr>
            </w:pPr>
            <w:r w:rsidRPr="00573255">
              <w:rPr>
                <w:rFonts w:ascii="Tahoma" w:eastAsia="Times New Roman" w:hAnsi="Tahoma" w:cs="Tahoma"/>
                <w:color w:val="000000"/>
                <w:sz w:val="20"/>
                <w:szCs w:val="20"/>
                <w:lang w:eastAsia="sl-SI"/>
              </w:rPr>
              <w:t>0</w:t>
            </w:r>
          </w:p>
        </w:tc>
      </w:tr>
      <w:tr w:rsidR="005606EB" w:rsidRPr="00573255" w:rsidTr="005606EB">
        <w:tc>
          <w:tcPr>
            <w:tcW w:w="2739" w:type="dxa"/>
            <w:tcBorders>
              <w:bottom w:val="single" w:sz="4" w:space="0" w:color="auto"/>
            </w:tcBorders>
            <w:vAlign w:val="center"/>
          </w:tcPr>
          <w:p w:rsidR="005606EB" w:rsidRPr="00573255" w:rsidRDefault="005606EB" w:rsidP="002A2209">
            <w:pPr>
              <w:jc w:val="both"/>
              <w:rPr>
                <w:rFonts w:ascii="Tahoma" w:eastAsia="Times New Roman" w:hAnsi="Tahoma" w:cs="Tahoma"/>
                <w:sz w:val="20"/>
                <w:szCs w:val="20"/>
                <w:lang w:eastAsia="sl-SI"/>
              </w:rPr>
            </w:pPr>
            <w:r w:rsidRPr="00573255">
              <w:rPr>
                <w:rFonts w:ascii="Tahoma" w:eastAsia="Times New Roman" w:hAnsi="Tahoma" w:cs="Tahoma"/>
                <w:sz w:val="20"/>
                <w:szCs w:val="20"/>
                <w:lang w:eastAsia="sl-SI"/>
              </w:rPr>
              <w:t>ni spremembe</w:t>
            </w:r>
          </w:p>
        </w:tc>
        <w:tc>
          <w:tcPr>
            <w:tcW w:w="2738" w:type="dxa"/>
            <w:tcBorders>
              <w:bottom w:val="single" w:sz="4" w:space="0" w:color="auto"/>
            </w:tcBorders>
            <w:vAlign w:val="center"/>
          </w:tcPr>
          <w:p w:rsidR="005606EB" w:rsidRPr="00573255" w:rsidRDefault="005606EB" w:rsidP="002A2209">
            <w:pPr>
              <w:jc w:val="both"/>
              <w:rPr>
                <w:rFonts w:ascii="Tahoma" w:eastAsia="Times New Roman" w:hAnsi="Tahoma" w:cs="Tahoma"/>
                <w:sz w:val="20"/>
                <w:szCs w:val="20"/>
                <w:lang w:eastAsia="sl-SI"/>
              </w:rPr>
            </w:pPr>
            <w:r w:rsidRPr="00573255">
              <w:rPr>
                <w:rFonts w:ascii="Tahoma" w:eastAsia="Times New Roman" w:hAnsi="Tahoma" w:cs="Tahoma"/>
                <w:sz w:val="20"/>
                <w:szCs w:val="20"/>
                <w:lang w:eastAsia="sl-SI"/>
              </w:rPr>
              <w:t>ni spremembe</w:t>
            </w:r>
          </w:p>
        </w:tc>
        <w:tc>
          <w:tcPr>
            <w:tcW w:w="2739" w:type="dxa"/>
            <w:tcBorders>
              <w:bottom w:val="single" w:sz="4" w:space="0" w:color="auto"/>
            </w:tcBorders>
            <w:vAlign w:val="center"/>
          </w:tcPr>
          <w:p w:rsidR="005606EB" w:rsidRPr="00573255" w:rsidRDefault="005606EB" w:rsidP="002A2209">
            <w:pPr>
              <w:jc w:val="both"/>
              <w:rPr>
                <w:rFonts w:ascii="Tahoma" w:eastAsia="Times New Roman" w:hAnsi="Tahoma" w:cs="Tahoma"/>
                <w:sz w:val="20"/>
                <w:szCs w:val="20"/>
                <w:lang w:eastAsia="sl-SI"/>
              </w:rPr>
            </w:pPr>
            <w:r w:rsidRPr="00573255">
              <w:rPr>
                <w:rFonts w:ascii="Tahoma" w:eastAsia="Times New Roman" w:hAnsi="Tahoma" w:cs="Tahoma"/>
                <w:sz w:val="20"/>
                <w:szCs w:val="20"/>
                <w:lang w:eastAsia="sl-SI"/>
              </w:rPr>
              <w:t>0 do 1</w:t>
            </w:r>
          </w:p>
        </w:tc>
        <w:tc>
          <w:tcPr>
            <w:tcW w:w="845" w:type="dxa"/>
            <w:tcBorders>
              <w:bottom w:val="single" w:sz="4" w:space="0" w:color="auto"/>
            </w:tcBorders>
            <w:vAlign w:val="center"/>
          </w:tcPr>
          <w:p w:rsidR="005606EB" w:rsidRPr="00573255" w:rsidRDefault="005606EB" w:rsidP="002A2209">
            <w:pPr>
              <w:jc w:val="right"/>
              <w:rPr>
                <w:rFonts w:ascii="Tahoma" w:eastAsia="Times New Roman" w:hAnsi="Tahoma" w:cs="Tahoma"/>
                <w:sz w:val="20"/>
                <w:szCs w:val="20"/>
                <w:lang w:eastAsia="sl-SI"/>
              </w:rPr>
            </w:pPr>
            <w:r w:rsidRPr="00573255">
              <w:rPr>
                <w:rFonts w:ascii="Tahoma" w:eastAsia="Times New Roman" w:hAnsi="Tahoma" w:cs="Tahoma"/>
                <w:sz w:val="20"/>
                <w:szCs w:val="20"/>
                <w:lang w:eastAsia="sl-SI"/>
              </w:rPr>
              <w:t>3</w:t>
            </w:r>
          </w:p>
        </w:tc>
      </w:tr>
      <w:tr w:rsidR="005606EB" w:rsidRPr="00573255" w:rsidTr="005606EB">
        <w:tc>
          <w:tcPr>
            <w:tcW w:w="2739" w:type="dxa"/>
            <w:tcBorders>
              <w:bottom w:val="single" w:sz="4" w:space="0" w:color="auto"/>
            </w:tcBorders>
            <w:vAlign w:val="center"/>
          </w:tcPr>
          <w:p w:rsidR="005606EB" w:rsidRPr="00573255" w:rsidRDefault="005606EB" w:rsidP="002A2209">
            <w:pPr>
              <w:jc w:val="both"/>
              <w:rPr>
                <w:rFonts w:ascii="Tahoma" w:eastAsia="Times New Roman" w:hAnsi="Tahoma" w:cs="Tahoma"/>
                <w:sz w:val="20"/>
                <w:szCs w:val="20"/>
                <w:lang w:eastAsia="sl-SI"/>
              </w:rPr>
            </w:pPr>
            <w:r w:rsidRPr="00573255">
              <w:rPr>
                <w:rFonts w:ascii="Tahoma" w:eastAsia="Times New Roman" w:hAnsi="Tahoma" w:cs="Tahoma"/>
                <w:sz w:val="20"/>
                <w:szCs w:val="20"/>
                <w:lang w:eastAsia="sl-SI"/>
              </w:rPr>
              <w:t>Povečanje za 1</w:t>
            </w:r>
          </w:p>
        </w:tc>
        <w:tc>
          <w:tcPr>
            <w:tcW w:w="2738" w:type="dxa"/>
            <w:tcBorders>
              <w:bottom w:val="single" w:sz="4" w:space="0" w:color="auto"/>
            </w:tcBorders>
            <w:vAlign w:val="center"/>
          </w:tcPr>
          <w:p w:rsidR="005606EB" w:rsidRPr="00573255" w:rsidRDefault="005606EB" w:rsidP="002A2209">
            <w:pPr>
              <w:jc w:val="both"/>
              <w:rPr>
                <w:rFonts w:ascii="Tahoma" w:eastAsia="Times New Roman" w:hAnsi="Tahoma" w:cs="Tahoma"/>
                <w:sz w:val="20"/>
                <w:szCs w:val="20"/>
                <w:lang w:eastAsia="sl-SI"/>
              </w:rPr>
            </w:pPr>
            <w:r w:rsidRPr="00573255">
              <w:rPr>
                <w:rFonts w:ascii="Tahoma" w:eastAsia="Times New Roman" w:hAnsi="Tahoma" w:cs="Tahoma"/>
                <w:sz w:val="20"/>
                <w:szCs w:val="20"/>
                <w:lang w:eastAsia="sl-SI"/>
              </w:rPr>
              <w:t>Povečanje za 1 do 2</w:t>
            </w:r>
          </w:p>
        </w:tc>
        <w:tc>
          <w:tcPr>
            <w:tcW w:w="2739" w:type="dxa"/>
            <w:tcBorders>
              <w:bottom w:val="single" w:sz="4" w:space="0" w:color="auto"/>
            </w:tcBorders>
            <w:vAlign w:val="center"/>
          </w:tcPr>
          <w:p w:rsidR="005606EB" w:rsidRPr="00573255" w:rsidRDefault="005606EB" w:rsidP="002A2209">
            <w:pPr>
              <w:jc w:val="both"/>
              <w:rPr>
                <w:rFonts w:ascii="Tahoma" w:eastAsia="Times New Roman" w:hAnsi="Tahoma" w:cs="Tahoma"/>
                <w:sz w:val="20"/>
                <w:szCs w:val="20"/>
                <w:lang w:eastAsia="sl-SI"/>
              </w:rPr>
            </w:pPr>
            <w:r w:rsidRPr="00573255">
              <w:rPr>
                <w:rFonts w:ascii="Tahoma" w:eastAsia="Times New Roman" w:hAnsi="Tahoma" w:cs="Tahoma"/>
                <w:sz w:val="20"/>
                <w:szCs w:val="20"/>
                <w:lang w:eastAsia="sl-SI"/>
              </w:rPr>
              <w:t>Povečanje za 2 do 4</w:t>
            </w:r>
          </w:p>
        </w:tc>
        <w:tc>
          <w:tcPr>
            <w:tcW w:w="845" w:type="dxa"/>
            <w:tcBorders>
              <w:bottom w:val="single" w:sz="4" w:space="0" w:color="auto"/>
            </w:tcBorders>
            <w:vAlign w:val="center"/>
          </w:tcPr>
          <w:p w:rsidR="005606EB" w:rsidRPr="00573255" w:rsidRDefault="005606EB" w:rsidP="002A2209">
            <w:pPr>
              <w:jc w:val="right"/>
              <w:rPr>
                <w:rFonts w:ascii="Tahoma" w:eastAsia="Times New Roman" w:hAnsi="Tahoma" w:cs="Tahoma"/>
                <w:sz w:val="20"/>
                <w:szCs w:val="20"/>
                <w:lang w:eastAsia="sl-SI"/>
              </w:rPr>
            </w:pPr>
            <w:r w:rsidRPr="00573255">
              <w:rPr>
                <w:rFonts w:ascii="Tahoma" w:eastAsia="Times New Roman" w:hAnsi="Tahoma" w:cs="Tahoma"/>
                <w:sz w:val="20"/>
                <w:szCs w:val="20"/>
                <w:lang w:eastAsia="sl-SI"/>
              </w:rPr>
              <w:t>7</w:t>
            </w:r>
          </w:p>
        </w:tc>
      </w:tr>
      <w:tr w:rsidR="005606EB" w:rsidRPr="00573255" w:rsidTr="005606EB">
        <w:tc>
          <w:tcPr>
            <w:tcW w:w="2739" w:type="dxa"/>
            <w:tcBorders>
              <w:bottom w:val="single" w:sz="4" w:space="0" w:color="auto"/>
            </w:tcBorders>
            <w:vAlign w:val="center"/>
          </w:tcPr>
          <w:p w:rsidR="005606EB" w:rsidRPr="00573255" w:rsidRDefault="005606EB" w:rsidP="002A2209">
            <w:pPr>
              <w:jc w:val="both"/>
              <w:rPr>
                <w:rFonts w:ascii="Tahoma" w:eastAsia="Times New Roman" w:hAnsi="Tahoma" w:cs="Tahoma"/>
                <w:sz w:val="20"/>
                <w:szCs w:val="20"/>
                <w:lang w:eastAsia="sl-SI"/>
              </w:rPr>
            </w:pPr>
            <w:r w:rsidRPr="00573255">
              <w:rPr>
                <w:rFonts w:ascii="Tahoma" w:eastAsia="Times New Roman" w:hAnsi="Tahoma" w:cs="Tahoma"/>
                <w:sz w:val="20"/>
                <w:szCs w:val="20"/>
                <w:lang w:eastAsia="sl-SI"/>
              </w:rPr>
              <w:t>Povečanje za 2 ali več</w:t>
            </w:r>
          </w:p>
        </w:tc>
        <w:tc>
          <w:tcPr>
            <w:tcW w:w="2738" w:type="dxa"/>
            <w:tcBorders>
              <w:bottom w:val="single" w:sz="4" w:space="0" w:color="auto"/>
            </w:tcBorders>
            <w:vAlign w:val="center"/>
          </w:tcPr>
          <w:p w:rsidR="005606EB" w:rsidRPr="00573255" w:rsidRDefault="005606EB" w:rsidP="002A2209">
            <w:pPr>
              <w:jc w:val="both"/>
              <w:rPr>
                <w:rFonts w:ascii="Tahoma" w:eastAsia="Times New Roman" w:hAnsi="Tahoma" w:cs="Tahoma"/>
                <w:sz w:val="20"/>
                <w:szCs w:val="20"/>
                <w:lang w:eastAsia="sl-SI"/>
              </w:rPr>
            </w:pPr>
            <w:r w:rsidRPr="00573255">
              <w:rPr>
                <w:rFonts w:ascii="Tahoma" w:eastAsia="Times New Roman" w:hAnsi="Tahoma" w:cs="Tahoma"/>
                <w:sz w:val="20"/>
                <w:szCs w:val="20"/>
                <w:lang w:eastAsia="sl-SI"/>
              </w:rPr>
              <w:t>Povečanje za 3 ali več</w:t>
            </w:r>
          </w:p>
        </w:tc>
        <w:tc>
          <w:tcPr>
            <w:tcW w:w="2739" w:type="dxa"/>
            <w:tcBorders>
              <w:bottom w:val="single" w:sz="4" w:space="0" w:color="auto"/>
            </w:tcBorders>
            <w:vAlign w:val="center"/>
          </w:tcPr>
          <w:p w:rsidR="005606EB" w:rsidRPr="00573255" w:rsidRDefault="005606EB" w:rsidP="004A11B2">
            <w:pPr>
              <w:jc w:val="both"/>
              <w:rPr>
                <w:rFonts w:ascii="Tahoma" w:eastAsia="Times New Roman" w:hAnsi="Tahoma" w:cs="Tahoma"/>
                <w:sz w:val="20"/>
                <w:szCs w:val="20"/>
                <w:lang w:eastAsia="sl-SI"/>
              </w:rPr>
            </w:pPr>
            <w:r w:rsidRPr="00573255">
              <w:rPr>
                <w:rFonts w:ascii="Tahoma" w:eastAsia="Times New Roman" w:hAnsi="Tahoma" w:cs="Tahoma"/>
                <w:sz w:val="20"/>
                <w:szCs w:val="20"/>
                <w:lang w:eastAsia="sl-SI"/>
              </w:rPr>
              <w:t>Povečanje za 4 ali več</w:t>
            </w:r>
          </w:p>
        </w:tc>
        <w:tc>
          <w:tcPr>
            <w:tcW w:w="845" w:type="dxa"/>
            <w:tcBorders>
              <w:bottom w:val="single" w:sz="4" w:space="0" w:color="auto"/>
            </w:tcBorders>
            <w:vAlign w:val="center"/>
          </w:tcPr>
          <w:p w:rsidR="005606EB" w:rsidRPr="00573255" w:rsidRDefault="005606EB" w:rsidP="002A2209">
            <w:pPr>
              <w:jc w:val="right"/>
              <w:rPr>
                <w:rFonts w:ascii="Tahoma" w:eastAsia="Times New Roman" w:hAnsi="Tahoma" w:cs="Tahoma"/>
                <w:sz w:val="20"/>
                <w:szCs w:val="20"/>
                <w:lang w:eastAsia="sl-SI"/>
              </w:rPr>
            </w:pPr>
            <w:r w:rsidRPr="00573255">
              <w:rPr>
                <w:rFonts w:ascii="Tahoma" w:eastAsia="Times New Roman" w:hAnsi="Tahoma" w:cs="Tahoma"/>
                <w:sz w:val="20"/>
                <w:szCs w:val="20"/>
                <w:lang w:eastAsia="sl-SI"/>
              </w:rPr>
              <w:t>10</w:t>
            </w:r>
          </w:p>
        </w:tc>
      </w:tr>
    </w:tbl>
    <w:p w:rsidR="005606EB" w:rsidRPr="00573255" w:rsidRDefault="005606EB" w:rsidP="005606EB">
      <w:pPr>
        <w:autoSpaceDE w:val="0"/>
        <w:autoSpaceDN w:val="0"/>
        <w:adjustRightInd w:val="0"/>
        <w:spacing w:after="0" w:line="240" w:lineRule="auto"/>
        <w:rPr>
          <w:rFonts w:ascii="Tahoma" w:hAnsi="Tahoma" w:cs="Tahoma"/>
          <w:color w:val="000000"/>
          <w:sz w:val="20"/>
          <w:szCs w:val="20"/>
        </w:rPr>
      </w:pPr>
    </w:p>
    <w:p w:rsidR="004A11B2" w:rsidRPr="00573255" w:rsidRDefault="004A11B2" w:rsidP="00D61D54">
      <w:pPr>
        <w:jc w:val="both"/>
        <w:rPr>
          <w:rFonts w:ascii="Tahoma" w:hAnsi="Tahoma" w:cs="Tahoma"/>
          <w:b/>
          <w:sz w:val="20"/>
          <w:szCs w:val="20"/>
        </w:rPr>
      </w:pPr>
      <w:r w:rsidRPr="00573255">
        <w:rPr>
          <w:rFonts w:ascii="Tahoma" w:hAnsi="Tahoma" w:cs="Tahoma"/>
          <w:b/>
          <w:sz w:val="20"/>
          <w:szCs w:val="20"/>
        </w:rPr>
        <w:t xml:space="preserve">Najvišje število možnih točk je 80, pogoj za dodelitev garancije je </w:t>
      </w:r>
      <w:r w:rsidR="001E5592" w:rsidRPr="00573255">
        <w:rPr>
          <w:rFonts w:ascii="Tahoma" w:hAnsi="Tahoma" w:cs="Tahoma"/>
          <w:b/>
          <w:sz w:val="20"/>
          <w:szCs w:val="20"/>
        </w:rPr>
        <w:t xml:space="preserve">poleg </w:t>
      </w:r>
      <w:r w:rsidRPr="00573255">
        <w:rPr>
          <w:rFonts w:ascii="Tahoma" w:hAnsi="Tahoma" w:cs="Tahoma"/>
          <w:b/>
          <w:sz w:val="20"/>
          <w:szCs w:val="20"/>
        </w:rPr>
        <w:t xml:space="preserve">pozitivnega sklepa kreditno garancijskega odbora najmanj </w:t>
      </w:r>
      <w:r w:rsidR="000D4BA1" w:rsidRPr="00573255">
        <w:rPr>
          <w:rFonts w:ascii="Tahoma" w:hAnsi="Tahoma" w:cs="Tahoma"/>
          <w:b/>
          <w:sz w:val="20"/>
          <w:szCs w:val="20"/>
        </w:rPr>
        <w:t>30</w:t>
      </w:r>
      <w:r w:rsidRPr="00573255">
        <w:rPr>
          <w:rFonts w:ascii="Tahoma" w:hAnsi="Tahoma" w:cs="Tahoma"/>
          <w:b/>
          <w:sz w:val="20"/>
          <w:szCs w:val="20"/>
        </w:rPr>
        <w:t xml:space="preserve"> točk.</w:t>
      </w:r>
    </w:p>
    <w:p w:rsidR="002E1855" w:rsidRPr="00573255" w:rsidRDefault="002E1855" w:rsidP="00A9245B">
      <w:pPr>
        <w:jc w:val="both"/>
        <w:rPr>
          <w:rFonts w:ascii="Tahoma" w:hAnsi="Tahoma" w:cs="Tahoma"/>
          <w:sz w:val="20"/>
          <w:szCs w:val="20"/>
        </w:rPr>
      </w:pPr>
      <w:r w:rsidRPr="00573255">
        <w:rPr>
          <w:rFonts w:ascii="Tahoma" w:hAnsi="Tahoma" w:cs="Tahoma"/>
          <w:sz w:val="20"/>
          <w:szCs w:val="20"/>
        </w:rPr>
        <w:t>Strokovna komisija bo pripravila seznam vlagateljev, na osnovi katerega se bodo garancije dodelile najprej tistim vlagateljem, ki bodo na podlagi meril ocenjeni z višjim številom točk oz. bodo dosegali mi</w:t>
      </w:r>
      <w:r w:rsidR="00A9245B">
        <w:rPr>
          <w:rFonts w:ascii="Tahoma" w:hAnsi="Tahoma" w:cs="Tahoma"/>
          <w:sz w:val="20"/>
          <w:szCs w:val="20"/>
        </w:rPr>
        <w:t>nim</w:t>
      </w:r>
      <w:r w:rsidRPr="00573255">
        <w:rPr>
          <w:rFonts w:ascii="Tahoma" w:hAnsi="Tahoma" w:cs="Tahoma"/>
          <w:sz w:val="20"/>
          <w:szCs w:val="20"/>
        </w:rPr>
        <w:t xml:space="preserve">alni prag, do porabe sredstev. V primeru, da dosežeta dva vlagatelja enako število točk, ima prednost tisti, ki doseže več točk po merilu dodatno zaposlenih. Če imata dva vlagatelja še vedno enako število točk, ima prednost tisti, ki ima boljšo bonitetno oceno. Če imata še vedno enako število točk, ima prednost vlagatelj s statusom socialnega podjetja.  </w:t>
      </w:r>
    </w:p>
    <w:p w:rsidR="002E1855" w:rsidRDefault="002E1855" w:rsidP="002E1855">
      <w:pPr>
        <w:rPr>
          <w:rFonts w:ascii="Tahoma" w:hAnsi="Tahoma" w:cs="Tahoma"/>
          <w:sz w:val="20"/>
          <w:szCs w:val="20"/>
        </w:rPr>
      </w:pPr>
    </w:p>
    <w:p w:rsidR="00913DEC" w:rsidRDefault="00913DEC" w:rsidP="002E1855">
      <w:pPr>
        <w:rPr>
          <w:rFonts w:ascii="Tahoma" w:hAnsi="Tahoma" w:cs="Tahoma"/>
          <w:sz w:val="20"/>
          <w:szCs w:val="20"/>
        </w:rPr>
      </w:pPr>
    </w:p>
    <w:p w:rsidR="002E1855" w:rsidRPr="00573255" w:rsidRDefault="002E1855" w:rsidP="00573255">
      <w:pPr>
        <w:pStyle w:val="Naslov1"/>
        <w:rPr>
          <w:rFonts w:ascii="Tahoma" w:hAnsi="Tahoma" w:cs="Tahoma"/>
        </w:rPr>
      </w:pPr>
      <w:bookmarkStart w:id="4" w:name="_Toc480811161"/>
      <w:r w:rsidRPr="00573255">
        <w:rPr>
          <w:rFonts w:ascii="Tahoma" w:hAnsi="Tahoma" w:cs="Tahoma"/>
        </w:rPr>
        <w:lastRenderedPageBreak/>
        <w:t>NAVODILA</w:t>
      </w:r>
      <w:bookmarkEnd w:id="4"/>
    </w:p>
    <w:p w:rsidR="002E1855" w:rsidRPr="00573255" w:rsidRDefault="002E1855" w:rsidP="002E1855">
      <w:pPr>
        <w:pStyle w:val="Odstavekseznama"/>
        <w:spacing w:line="240" w:lineRule="auto"/>
        <w:rPr>
          <w:rFonts w:ascii="Tahoma" w:hAnsi="Tahoma" w:cs="Tahoma"/>
        </w:rPr>
      </w:pPr>
    </w:p>
    <w:p w:rsidR="00384838" w:rsidRPr="00573255" w:rsidRDefault="002E1855" w:rsidP="00573255">
      <w:pPr>
        <w:pStyle w:val="Naslov2"/>
        <w:rPr>
          <w:rFonts w:ascii="Tahoma" w:hAnsi="Tahoma" w:cs="Tahoma"/>
        </w:rPr>
      </w:pPr>
      <w:r w:rsidRPr="00573255">
        <w:rPr>
          <w:rFonts w:ascii="Tahoma" w:hAnsi="Tahoma" w:cs="Tahoma"/>
        </w:rPr>
        <w:t xml:space="preserve"> </w:t>
      </w:r>
      <w:bookmarkStart w:id="5" w:name="_Toc480811162"/>
      <w:r w:rsidR="00E26F4A" w:rsidRPr="00573255">
        <w:rPr>
          <w:rFonts w:ascii="Tahoma" w:hAnsi="Tahoma" w:cs="Tahoma"/>
        </w:rPr>
        <w:t>Navodilo za določitev velikosti podjetja</w:t>
      </w:r>
      <w:bookmarkEnd w:id="5"/>
    </w:p>
    <w:p w:rsidR="00C5067E" w:rsidRDefault="00C5067E" w:rsidP="00384838">
      <w:pPr>
        <w:jc w:val="both"/>
        <w:rPr>
          <w:rFonts w:ascii="Tahoma" w:hAnsi="Tahoma" w:cs="Tahoma"/>
          <w:sz w:val="20"/>
          <w:szCs w:val="20"/>
        </w:rPr>
      </w:pPr>
    </w:p>
    <w:p w:rsidR="00384838" w:rsidRPr="00573255" w:rsidRDefault="00384838" w:rsidP="00384838">
      <w:pPr>
        <w:jc w:val="both"/>
        <w:rPr>
          <w:rFonts w:ascii="Tahoma" w:hAnsi="Tahoma" w:cs="Tahoma"/>
          <w:sz w:val="20"/>
          <w:szCs w:val="20"/>
        </w:rPr>
      </w:pPr>
      <w:r w:rsidRPr="00573255">
        <w:rPr>
          <w:rFonts w:ascii="Tahoma" w:hAnsi="Tahoma" w:cs="Tahoma"/>
          <w:sz w:val="20"/>
          <w:szCs w:val="20"/>
        </w:rPr>
        <w:t>Velikost prijavitelja glede na Prilogo 1 Uredbe:</w:t>
      </w:r>
    </w:p>
    <w:p w:rsidR="00384838" w:rsidRPr="00573255" w:rsidRDefault="00384838" w:rsidP="00384838">
      <w:pPr>
        <w:numPr>
          <w:ilvl w:val="0"/>
          <w:numId w:val="11"/>
        </w:numPr>
        <w:spacing w:after="4" w:line="248" w:lineRule="auto"/>
        <w:ind w:right="139"/>
        <w:contextualSpacing/>
        <w:jc w:val="both"/>
        <w:rPr>
          <w:rFonts w:ascii="Tahoma" w:eastAsia="Tahoma" w:hAnsi="Tahoma" w:cs="Tahoma"/>
          <w:color w:val="000000"/>
          <w:sz w:val="20"/>
          <w:szCs w:val="20"/>
          <w:lang w:eastAsia="sl-SI"/>
        </w:rPr>
      </w:pPr>
      <w:proofErr w:type="spellStart"/>
      <w:r w:rsidRPr="00573255">
        <w:rPr>
          <w:rFonts w:ascii="Tahoma" w:eastAsia="Tahoma" w:hAnsi="Tahoma" w:cs="Tahoma"/>
          <w:color w:val="000000"/>
          <w:sz w:val="20"/>
          <w:szCs w:val="20"/>
          <w:lang w:eastAsia="sl-SI"/>
        </w:rPr>
        <w:t>Mikro</w:t>
      </w:r>
      <w:proofErr w:type="spellEnd"/>
      <w:r w:rsidRPr="00573255">
        <w:rPr>
          <w:rFonts w:ascii="Tahoma" w:eastAsia="Tahoma" w:hAnsi="Tahoma" w:cs="Tahoma"/>
          <w:color w:val="000000"/>
          <w:sz w:val="20"/>
          <w:szCs w:val="20"/>
          <w:lang w:eastAsia="sl-SI"/>
        </w:rPr>
        <w:t xml:space="preserve"> podjetje: do 10 zaposlenih, letni </w:t>
      </w:r>
      <w:proofErr w:type="spellStart"/>
      <w:r w:rsidRPr="00573255">
        <w:rPr>
          <w:rFonts w:ascii="Tahoma" w:eastAsia="Tahoma" w:hAnsi="Tahoma" w:cs="Tahoma"/>
          <w:color w:val="000000"/>
          <w:sz w:val="20"/>
          <w:szCs w:val="20"/>
          <w:lang w:eastAsia="sl-SI"/>
        </w:rPr>
        <w:t>prometi</w:t>
      </w:r>
      <w:proofErr w:type="spellEnd"/>
      <w:r w:rsidRPr="00573255">
        <w:rPr>
          <w:rFonts w:ascii="Tahoma" w:eastAsia="Tahoma" w:hAnsi="Tahoma" w:cs="Tahoma"/>
          <w:color w:val="000000"/>
          <w:sz w:val="20"/>
          <w:szCs w:val="20"/>
          <w:lang w:eastAsia="sl-SI"/>
        </w:rPr>
        <w:t xml:space="preserve"> ali letna bilančna vsota do vključno 2 mio EUR</w:t>
      </w:r>
    </w:p>
    <w:p w:rsidR="00384838" w:rsidRPr="00573255" w:rsidRDefault="00384838" w:rsidP="00384838">
      <w:pPr>
        <w:numPr>
          <w:ilvl w:val="0"/>
          <w:numId w:val="11"/>
        </w:numPr>
        <w:spacing w:after="4" w:line="248" w:lineRule="auto"/>
        <w:ind w:right="139"/>
        <w:contextualSpacing/>
        <w:jc w:val="both"/>
        <w:rPr>
          <w:rFonts w:ascii="Tahoma" w:eastAsia="Tahoma" w:hAnsi="Tahoma" w:cs="Tahoma"/>
          <w:color w:val="000000"/>
          <w:sz w:val="20"/>
          <w:szCs w:val="20"/>
          <w:lang w:eastAsia="sl-SI"/>
        </w:rPr>
      </w:pPr>
      <w:r w:rsidRPr="00573255">
        <w:rPr>
          <w:rFonts w:ascii="Tahoma" w:eastAsia="Tahoma" w:hAnsi="Tahoma" w:cs="Tahoma"/>
          <w:color w:val="000000"/>
          <w:sz w:val="20"/>
          <w:szCs w:val="20"/>
          <w:lang w:eastAsia="sl-SI"/>
        </w:rPr>
        <w:t xml:space="preserve">Malo podjetje: do 50 zaposlenih, letni </w:t>
      </w:r>
      <w:proofErr w:type="spellStart"/>
      <w:r w:rsidRPr="00573255">
        <w:rPr>
          <w:rFonts w:ascii="Tahoma" w:eastAsia="Tahoma" w:hAnsi="Tahoma" w:cs="Tahoma"/>
          <w:color w:val="000000"/>
          <w:sz w:val="20"/>
          <w:szCs w:val="20"/>
          <w:lang w:eastAsia="sl-SI"/>
        </w:rPr>
        <w:t>prometi</w:t>
      </w:r>
      <w:proofErr w:type="spellEnd"/>
      <w:r w:rsidRPr="00573255">
        <w:rPr>
          <w:rFonts w:ascii="Tahoma" w:eastAsia="Tahoma" w:hAnsi="Tahoma" w:cs="Tahoma"/>
          <w:color w:val="000000"/>
          <w:sz w:val="20"/>
          <w:szCs w:val="20"/>
          <w:lang w:eastAsia="sl-SI"/>
        </w:rPr>
        <w:t xml:space="preserve"> in letna bilančna vsota do vključno 10 mio EUR</w:t>
      </w:r>
    </w:p>
    <w:p w:rsidR="00384838" w:rsidRPr="00573255" w:rsidRDefault="00384838" w:rsidP="00384838">
      <w:pPr>
        <w:numPr>
          <w:ilvl w:val="0"/>
          <w:numId w:val="11"/>
        </w:numPr>
        <w:spacing w:after="4" w:line="248" w:lineRule="auto"/>
        <w:ind w:right="139"/>
        <w:contextualSpacing/>
        <w:jc w:val="both"/>
        <w:rPr>
          <w:rFonts w:ascii="Tahoma" w:eastAsia="Tahoma" w:hAnsi="Tahoma" w:cs="Tahoma"/>
          <w:color w:val="000000"/>
          <w:sz w:val="20"/>
          <w:szCs w:val="20"/>
          <w:lang w:eastAsia="sl-SI"/>
        </w:rPr>
      </w:pPr>
      <w:r w:rsidRPr="00573255">
        <w:rPr>
          <w:rFonts w:ascii="Tahoma" w:eastAsia="Tahoma" w:hAnsi="Tahoma" w:cs="Tahoma"/>
          <w:color w:val="000000"/>
          <w:sz w:val="20"/>
          <w:szCs w:val="20"/>
          <w:lang w:eastAsia="sl-SI"/>
        </w:rPr>
        <w:t>Srednje podjetje: do 250 zaposlenih, letni promet je večji ali enak 50 mio EUR, letna bilančna vsota je večja ali enaka 43 mio EUR</w:t>
      </w:r>
    </w:p>
    <w:p w:rsidR="00384838" w:rsidRPr="00573255" w:rsidRDefault="00384838" w:rsidP="00384838">
      <w:pPr>
        <w:spacing w:after="4" w:line="248" w:lineRule="auto"/>
        <w:ind w:right="139"/>
        <w:contextualSpacing/>
        <w:jc w:val="both"/>
        <w:rPr>
          <w:rFonts w:ascii="Tahoma" w:eastAsia="Tahoma" w:hAnsi="Tahoma" w:cs="Tahoma"/>
          <w:color w:val="000000"/>
          <w:sz w:val="20"/>
          <w:szCs w:val="20"/>
          <w:lang w:eastAsia="sl-SI"/>
        </w:rPr>
      </w:pPr>
    </w:p>
    <w:p w:rsidR="00384838" w:rsidRDefault="00384838" w:rsidP="00384838">
      <w:pPr>
        <w:pStyle w:val="Sprotnaopomba-besedilo"/>
        <w:jc w:val="both"/>
        <w:rPr>
          <w:rFonts w:ascii="Tahoma" w:hAnsi="Tahoma" w:cs="Tahoma"/>
        </w:rPr>
      </w:pPr>
      <w:r w:rsidRPr="00573255">
        <w:rPr>
          <w:rFonts w:ascii="Tahoma" w:hAnsi="Tahoma" w:cs="Tahoma"/>
        </w:rPr>
        <w:t>Priloga I Uredbe Komisije (EU) št. 651/2014 z dne 17. junija 2014 o razglasitvi nekaterih vrst pomoči za združljive z notranjim trgom pri uporabi členov 107 in 108 Pogodbe (Uradni list EU L, št. 187, z dne 26. 6. 2014, str. 1) (v nadaljevanju: Uredba o skupinskih izjemah).  MRA pri tem opozarja na 6. člen Priloge I Uredbe o skupinskih izjemah, ki pravi, da se podatki za podjetje, ki ima partnerska ali povezana podjetja, tudi glede števila zaposlenih, določijo na podlagi računovodskih izkazov in drugih podatkov podjetja ali na podlagi konsolidiranih zaključnih računov podjetja ali konsolidiranih zaključnih računov podjetja, v katerega je podjetje vključeno za namene konsolidacije, če ti obstajajo. Za povezane družbe se štejejo tudi podjetja, ki so povezana prek lastniških deležev fizičnih oseb glede na določila Uredbe o splošnih skupinskih izjemah.</w:t>
      </w:r>
    </w:p>
    <w:p w:rsidR="00C5067E" w:rsidRDefault="00C5067E" w:rsidP="00384838">
      <w:pPr>
        <w:pStyle w:val="Sprotnaopomba-besedilo"/>
        <w:jc w:val="both"/>
        <w:rPr>
          <w:rFonts w:ascii="Tahoma" w:hAnsi="Tahoma" w:cs="Tahoma"/>
        </w:rPr>
      </w:pPr>
    </w:p>
    <w:p w:rsidR="00C5067E" w:rsidRPr="00573255" w:rsidRDefault="00C5067E" w:rsidP="00384838">
      <w:pPr>
        <w:pStyle w:val="Sprotnaopomba-besedilo"/>
        <w:jc w:val="both"/>
        <w:rPr>
          <w:rFonts w:ascii="Tahoma" w:hAnsi="Tahoma" w:cs="Tahoma"/>
        </w:rPr>
      </w:pPr>
    </w:p>
    <w:p w:rsidR="00384838" w:rsidRPr="00573255" w:rsidRDefault="00E26F4A" w:rsidP="00573255">
      <w:pPr>
        <w:pStyle w:val="Naslov2"/>
        <w:rPr>
          <w:rFonts w:ascii="Tahoma" w:hAnsi="Tahoma" w:cs="Tahoma"/>
        </w:rPr>
      </w:pPr>
      <w:bookmarkStart w:id="6" w:name="_Toc480811163"/>
      <w:r w:rsidRPr="00573255">
        <w:rPr>
          <w:rFonts w:ascii="Tahoma" w:hAnsi="Tahoma" w:cs="Tahoma"/>
        </w:rPr>
        <w:t xml:space="preserve">Navodilo za izpolnitev razpisnega obrazca </w:t>
      </w:r>
      <w:r w:rsidRPr="00ED2E56">
        <w:rPr>
          <w:rFonts w:ascii="Tahoma" w:hAnsi="Tahoma" w:cs="Tahoma"/>
        </w:rPr>
        <w:t>št</w:t>
      </w:r>
      <w:r w:rsidR="00ED2E56" w:rsidRPr="00ED2E56">
        <w:rPr>
          <w:rFonts w:ascii="Tahoma" w:hAnsi="Tahoma" w:cs="Tahoma"/>
        </w:rPr>
        <w:t>. 2</w:t>
      </w:r>
      <w:r w:rsidRPr="00573255">
        <w:rPr>
          <w:rFonts w:ascii="Tahoma" w:hAnsi="Tahoma" w:cs="Tahoma"/>
        </w:rPr>
        <w:t xml:space="preserve"> – izjava o prejeti višini državne pomoči</w:t>
      </w:r>
      <w:bookmarkEnd w:id="6"/>
    </w:p>
    <w:p w:rsidR="00D35006" w:rsidRDefault="00D35006" w:rsidP="00384838">
      <w:pPr>
        <w:jc w:val="both"/>
        <w:rPr>
          <w:rFonts w:ascii="Tahoma" w:hAnsi="Tahoma" w:cs="Tahoma"/>
          <w:sz w:val="20"/>
          <w:szCs w:val="20"/>
        </w:rPr>
      </w:pPr>
    </w:p>
    <w:p w:rsidR="00444FBE" w:rsidRPr="00573255" w:rsidRDefault="00444FBE" w:rsidP="00384838">
      <w:pPr>
        <w:jc w:val="both"/>
        <w:rPr>
          <w:rFonts w:ascii="Tahoma" w:hAnsi="Tahoma" w:cs="Tahoma"/>
          <w:sz w:val="20"/>
          <w:szCs w:val="20"/>
        </w:rPr>
      </w:pPr>
      <w:r w:rsidRPr="00573255">
        <w:rPr>
          <w:rFonts w:ascii="Tahoma" w:hAnsi="Tahoma" w:cs="Tahoma"/>
          <w:sz w:val="20"/>
          <w:szCs w:val="20"/>
        </w:rPr>
        <w:t>Obrazec se izpolni za enotno podjetje, priložiti je potrebno prilogo: kopija sklepa o</w:t>
      </w:r>
      <w:r w:rsidR="00B65F8E" w:rsidRPr="00573255">
        <w:rPr>
          <w:rFonts w:ascii="Tahoma" w:hAnsi="Tahoma" w:cs="Tahoma"/>
          <w:sz w:val="20"/>
          <w:szCs w:val="20"/>
        </w:rPr>
        <w:t>z. odločbe o dodeljenih pomočeh. Iz odločbe oz. sklepa o dodelitvi sredstev je razvidno, za k</w:t>
      </w:r>
      <w:r w:rsidR="00A9245B">
        <w:rPr>
          <w:rFonts w:ascii="Tahoma" w:hAnsi="Tahoma" w:cs="Tahoma"/>
          <w:sz w:val="20"/>
          <w:szCs w:val="20"/>
        </w:rPr>
        <w:t>akšno obliko državne pomoči gre.</w:t>
      </w:r>
    </w:p>
    <w:p w:rsidR="00444FBE" w:rsidRPr="00573255" w:rsidRDefault="00E24AE6" w:rsidP="00B65F8E">
      <w:pPr>
        <w:pStyle w:val="Odstavekseznama"/>
        <w:numPr>
          <w:ilvl w:val="0"/>
          <w:numId w:val="11"/>
        </w:numPr>
        <w:jc w:val="both"/>
        <w:rPr>
          <w:rFonts w:ascii="Tahoma" w:hAnsi="Tahoma" w:cs="Tahoma"/>
          <w:sz w:val="20"/>
          <w:szCs w:val="20"/>
        </w:rPr>
      </w:pPr>
      <w:r w:rsidRPr="00573255">
        <w:rPr>
          <w:rFonts w:ascii="Tahoma" w:hAnsi="Tahoma" w:cs="Tahoma"/>
          <w:sz w:val="20"/>
          <w:szCs w:val="20"/>
        </w:rPr>
        <w:t xml:space="preserve">Prva alineja: </w:t>
      </w:r>
      <w:r w:rsidR="00444FBE" w:rsidRPr="00573255">
        <w:rPr>
          <w:rFonts w:ascii="Tahoma" w:hAnsi="Tahoma" w:cs="Tahoma"/>
          <w:sz w:val="20"/>
          <w:szCs w:val="20"/>
        </w:rPr>
        <w:t xml:space="preserve">Z podpisom izjave izjavljate, da vam z dodeljenim zneskom državne pomoči po »de </w:t>
      </w:r>
      <w:proofErr w:type="spellStart"/>
      <w:r w:rsidR="00444FBE" w:rsidRPr="00573255">
        <w:rPr>
          <w:rFonts w:ascii="Tahoma" w:hAnsi="Tahoma" w:cs="Tahoma"/>
          <w:sz w:val="20"/>
          <w:szCs w:val="20"/>
        </w:rPr>
        <w:t>minimis</w:t>
      </w:r>
      <w:proofErr w:type="spellEnd"/>
      <w:r w:rsidR="00444FBE" w:rsidRPr="00573255">
        <w:rPr>
          <w:rFonts w:ascii="Tahoma" w:hAnsi="Tahoma" w:cs="Tahoma"/>
          <w:sz w:val="20"/>
          <w:szCs w:val="20"/>
        </w:rPr>
        <w:t xml:space="preserve">« shemi, ne bo presežena zgornja meja – seštevajo se zneski »de </w:t>
      </w:r>
      <w:proofErr w:type="spellStart"/>
      <w:r w:rsidR="00444FBE" w:rsidRPr="00573255">
        <w:rPr>
          <w:rFonts w:ascii="Tahoma" w:hAnsi="Tahoma" w:cs="Tahoma"/>
          <w:sz w:val="20"/>
          <w:szCs w:val="20"/>
        </w:rPr>
        <w:t>minimis</w:t>
      </w:r>
      <w:proofErr w:type="spellEnd"/>
      <w:r w:rsidR="00444FBE" w:rsidRPr="00573255">
        <w:rPr>
          <w:rFonts w:ascii="Tahoma" w:hAnsi="Tahoma" w:cs="Tahoma"/>
          <w:sz w:val="20"/>
          <w:szCs w:val="20"/>
        </w:rPr>
        <w:t xml:space="preserve">« državnih pomoči, ki ste jih prejeli v zadnjih treh koledarskih letih. </w:t>
      </w:r>
      <w:r w:rsidR="00444FBE" w:rsidRPr="00573255">
        <w:rPr>
          <w:rFonts w:ascii="Tahoma" w:eastAsia="Tahoma" w:hAnsi="Tahoma" w:cs="Tahoma"/>
          <w:color w:val="000000"/>
          <w:sz w:val="20"/>
          <w:szCs w:val="20"/>
          <w:lang w:eastAsia="sl-SI"/>
        </w:rPr>
        <w:t xml:space="preserve">Skupni znesek pomoči »de </w:t>
      </w:r>
      <w:proofErr w:type="spellStart"/>
      <w:r w:rsidR="00444FBE" w:rsidRPr="00573255">
        <w:rPr>
          <w:rFonts w:ascii="Tahoma" w:eastAsia="Tahoma" w:hAnsi="Tahoma" w:cs="Tahoma"/>
          <w:color w:val="000000"/>
          <w:sz w:val="20"/>
          <w:szCs w:val="20"/>
          <w:lang w:eastAsia="sl-SI"/>
        </w:rPr>
        <w:t>minimis</w:t>
      </w:r>
      <w:proofErr w:type="spellEnd"/>
      <w:r w:rsidR="00444FBE" w:rsidRPr="00573255">
        <w:rPr>
          <w:rFonts w:ascii="Tahoma" w:eastAsia="Tahoma" w:hAnsi="Tahoma" w:cs="Tahoma"/>
          <w:color w:val="000000"/>
          <w:sz w:val="20"/>
          <w:szCs w:val="20"/>
          <w:lang w:eastAsia="sl-SI"/>
        </w:rPr>
        <w:t>« za gospodarstvo enotnemu podjetju ne sme presegati 200.000 EUR oziroma v primeru podjetij, ki delujejo v komercialnem cestnem tovornem prevozu 100.000 EUR v kateremkoli obdobju treh proračunskih let, ne glede na vir prejema, obliko ali namen pomoči</w:t>
      </w:r>
      <w:r w:rsidR="00444FBE" w:rsidRPr="00573255">
        <w:rPr>
          <w:rFonts w:ascii="Tahoma" w:hAnsi="Tahoma" w:cs="Tahoma"/>
          <w:sz w:val="20"/>
          <w:szCs w:val="20"/>
        </w:rPr>
        <w:t xml:space="preserve"> </w:t>
      </w:r>
    </w:p>
    <w:p w:rsidR="00444FBE" w:rsidRPr="00573255" w:rsidRDefault="00E24AE6" w:rsidP="00B65F8E">
      <w:pPr>
        <w:pStyle w:val="Odstavekseznama"/>
        <w:numPr>
          <w:ilvl w:val="0"/>
          <w:numId w:val="11"/>
        </w:numPr>
        <w:jc w:val="both"/>
        <w:rPr>
          <w:rFonts w:ascii="Tahoma" w:hAnsi="Tahoma" w:cs="Tahoma"/>
          <w:sz w:val="20"/>
          <w:szCs w:val="20"/>
        </w:rPr>
      </w:pPr>
      <w:r w:rsidRPr="00573255">
        <w:rPr>
          <w:rFonts w:ascii="Tahoma" w:hAnsi="Tahoma" w:cs="Tahoma"/>
          <w:sz w:val="20"/>
          <w:szCs w:val="20"/>
        </w:rPr>
        <w:t xml:space="preserve">Druga alineja: </w:t>
      </w:r>
      <w:r w:rsidR="00444FBE" w:rsidRPr="00573255">
        <w:rPr>
          <w:rFonts w:ascii="Tahoma" w:hAnsi="Tahoma" w:cs="Tahoma"/>
          <w:sz w:val="20"/>
          <w:szCs w:val="20"/>
        </w:rPr>
        <w:t xml:space="preserve">V kolikor, vam je bilo v zadnjem triletnem obdobju dodeljena pomoč »de </w:t>
      </w:r>
      <w:proofErr w:type="spellStart"/>
      <w:r w:rsidR="00444FBE" w:rsidRPr="00573255">
        <w:rPr>
          <w:rFonts w:ascii="Tahoma" w:hAnsi="Tahoma" w:cs="Tahoma"/>
          <w:sz w:val="20"/>
          <w:szCs w:val="20"/>
        </w:rPr>
        <w:t>minimis</w:t>
      </w:r>
      <w:proofErr w:type="spellEnd"/>
      <w:r w:rsidR="00444FBE" w:rsidRPr="00573255">
        <w:rPr>
          <w:rFonts w:ascii="Tahoma" w:hAnsi="Tahoma" w:cs="Tahoma"/>
          <w:sz w:val="20"/>
          <w:szCs w:val="20"/>
        </w:rPr>
        <w:t xml:space="preserve">« za kakršenkoli namen, pod drugo alinejo vpišite naziv dajalca pomoči in znesek dodeljene pomoči, tudi če vam le-ta še ni bila izplačana.  </w:t>
      </w:r>
    </w:p>
    <w:p w:rsidR="008506FD" w:rsidRDefault="008506FD" w:rsidP="008506FD">
      <w:pPr>
        <w:pStyle w:val="Odstavekseznama"/>
        <w:jc w:val="both"/>
        <w:rPr>
          <w:rFonts w:ascii="Tahoma" w:hAnsi="Tahoma" w:cs="Tahoma"/>
          <w:sz w:val="20"/>
          <w:szCs w:val="20"/>
        </w:rPr>
      </w:pPr>
    </w:p>
    <w:p w:rsidR="00B65F8E" w:rsidRPr="00573255" w:rsidRDefault="00E24AE6" w:rsidP="00B65F8E">
      <w:pPr>
        <w:pStyle w:val="Odstavekseznama"/>
        <w:numPr>
          <w:ilvl w:val="0"/>
          <w:numId w:val="11"/>
        </w:numPr>
        <w:jc w:val="both"/>
        <w:rPr>
          <w:rFonts w:ascii="Tahoma" w:hAnsi="Tahoma" w:cs="Tahoma"/>
          <w:sz w:val="20"/>
          <w:szCs w:val="20"/>
        </w:rPr>
      </w:pPr>
      <w:r w:rsidRPr="00573255">
        <w:rPr>
          <w:rFonts w:ascii="Tahoma" w:hAnsi="Tahoma" w:cs="Tahoma"/>
          <w:sz w:val="20"/>
          <w:szCs w:val="20"/>
        </w:rPr>
        <w:t>Tretja alineja: č</w:t>
      </w:r>
      <w:r w:rsidR="00B65F8E" w:rsidRPr="00573255">
        <w:rPr>
          <w:rFonts w:ascii="Tahoma" w:hAnsi="Tahoma" w:cs="Tahoma"/>
          <w:sz w:val="20"/>
          <w:szCs w:val="20"/>
        </w:rPr>
        <w:t xml:space="preserve">e kandidirate za državno pomoč po »de </w:t>
      </w:r>
      <w:proofErr w:type="spellStart"/>
      <w:r w:rsidR="00B65F8E" w:rsidRPr="00573255">
        <w:rPr>
          <w:rFonts w:ascii="Tahoma" w:hAnsi="Tahoma" w:cs="Tahoma"/>
          <w:sz w:val="20"/>
          <w:szCs w:val="20"/>
        </w:rPr>
        <w:t>minimis</w:t>
      </w:r>
      <w:proofErr w:type="spellEnd"/>
      <w:r w:rsidR="00B65F8E" w:rsidRPr="00573255">
        <w:rPr>
          <w:rFonts w:ascii="Tahoma" w:hAnsi="Tahoma" w:cs="Tahoma"/>
          <w:sz w:val="20"/>
          <w:szCs w:val="20"/>
        </w:rPr>
        <w:t xml:space="preserve">« pa odločbe oz. sklepa o dodelitvi le-te še niste prejeli, pod tretjo alinejo vpišite znesek in dodeljevalca te pomoči. </w:t>
      </w:r>
    </w:p>
    <w:p w:rsidR="00B65F8E" w:rsidRPr="00573255" w:rsidRDefault="00E24AE6" w:rsidP="00B65F8E">
      <w:pPr>
        <w:pStyle w:val="Odstavekseznama"/>
        <w:numPr>
          <w:ilvl w:val="0"/>
          <w:numId w:val="11"/>
        </w:numPr>
        <w:jc w:val="both"/>
        <w:rPr>
          <w:rFonts w:ascii="Tahoma" w:hAnsi="Tahoma" w:cs="Tahoma"/>
          <w:sz w:val="20"/>
          <w:szCs w:val="20"/>
        </w:rPr>
      </w:pPr>
      <w:r w:rsidRPr="00573255">
        <w:rPr>
          <w:rFonts w:ascii="Tahoma" w:hAnsi="Tahoma" w:cs="Tahoma"/>
          <w:sz w:val="20"/>
          <w:szCs w:val="20"/>
        </w:rPr>
        <w:t>Četrta alineja: v</w:t>
      </w:r>
      <w:r w:rsidR="00B65F8E" w:rsidRPr="00573255">
        <w:rPr>
          <w:rFonts w:ascii="Tahoma" w:hAnsi="Tahoma" w:cs="Tahoma"/>
          <w:sz w:val="20"/>
          <w:szCs w:val="20"/>
        </w:rPr>
        <w:t xml:space="preserve"> kolikor ste za upravičene stroške po </w:t>
      </w:r>
      <w:r w:rsidRPr="00573255">
        <w:rPr>
          <w:rFonts w:ascii="Tahoma" w:hAnsi="Tahoma" w:cs="Tahoma"/>
          <w:sz w:val="20"/>
          <w:szCs w:val="20"/>
        </w:rPr>
        <w:t>tej</w:t>
      </w:r>
      <w:r w:rsidR="00B65F8E" w:rsidRPr="00573255">
        <w:rPr>
          <w:rFonts w:ascii="Tahoma" w:hAnsi="Tahoma" w:cs="Tahoma"/>
          <w:sz w:val="20"/>
          <w:szCs w:val="20"/>
        </w:rPr>
        <w:t xml:space="preserve"> vlogi prejeli ali zaprosili še za drugo obliko državne pomoči, skupni znesek ne</w:t>
      </w:r>
      <w:r w:rsidRPr="00573255">
        <w:rPr>
          <w:rFonts w:ascii="Tahoma" w:hAnsi="Tahoma" w:cs="Tahoma"/>
          <w:sz w:val="20"/>
          <w:szCs w:val="20"/>
        </w:rPr>
        <w:t xml:space="preserve"> sme</w:t>
      </w:r>
      <w:r w:rsidR="00B65F8E" w:rsidRPr="00573255">
        <w:rPr>
          <w:rFonts w:ascii="Tahoma" w:hAnsi="Tahoma" w:cs="Tahoma"/>
          <w:sz w:val="20"/>
          <w:szCs w:val="20"/>
        </w:rPr>
        <w:t xml:space="preserve"> presega</w:t>
      </w:r>
      <w:r w:rsidRPr="00573255">
        <w:rPr>
          <w:rFonts w:ascii="Tahoma" w:hAnsi="Tahoma" w:cs="Tahoma"/>
          <w:sz w:val="20"/>
          <w:szCs w:val="20"/>
        </w:rPr>
        <w:t>ti</w:t>
      </w:r>
      <w:r w:rsidR="00B65F8E" w:rsidRPr="00573255">
        <w:rPr>
          <w:rFonts w:ascii="Tahoma" w:hAnsi="Tahoma" w:cs="Tahoma"/>
          <w:sz w:val="20"/>
          <w:szCs w:val="20"/>
        </w:rPr>
        <w:t xml:space="preserve"> zgornje meje »de </w:t>
      </w:r>
      <w:proofErr w:type="spellStart"/>
      <w:r w:rsidR="00B65F8E" w:rsidRPr="00573255">
        <w:rPr>
          <w:rFonts w:ascii="Tahoma" w:hAnsi="Tahoma" w:cs="Tahoma"/>
          <w:sz w:val="20"/>
          <w:szCs w:val="20"/>
        </w:rPr>
        <w:t>minimis</w:t>
      </w:r>
      <w:proofErr w:type="spellEnd"/>
      <w:r w:rsidR="00B65F8E" w:rsidRPr="00573255">
        <w:rPr>
          <w:rFonts w:ascii="Tahoma" w:hAnsi="Tahoma" w:cs="Tahoma"/>
          <w:sz w:val="20"/>
          <w:szCs w:val="20"/>
        </w:rPr>
        <w:t>« pomoči in  intenzivnosti državne pomoči.</w:t>
      </w:r>
    </w:p>
    <w:p w:rsidR="00653D7E" w:rsidRPr="00573255" w:rsidRDefault="00E24AE6" w:rsidP="00653D7E">
      <w:pPr>
        <w:pStyle w:val="Odstavekseznama"/>
        <w:numPr>
          <w:ilvl w:val="0"/>
          <w:numId w:val="11"/>
        </w:numPr>
        <w:spacing w:after="0" w:line="240" w:lineRule="auto"/>
        <w:ind w:left="709"/>
        <w:jc w:val="both"/>
        <w:rPr>
          <w:rFonts w:ascii="Tahoma" w:eastAsia="Tahoma" w:hAnsi="Tahoma" w:cs="Tahoma"/>
          <w:sz w:val="20"/>
          <w:szCs w:val="20"/>
          <w:lang w:eastAsia="sl-SI"/>
        </w:rPr>
      </w:pPr>
      <w:r w:rsidRPr="00573255">
        <w:rPr>
          <w:rFonts w:ascii="Tahoma" w:hAnsi="Tahoma" w:cs="Tahoma"/>
          <w:sz w:val="20"/>
          <w:szCs w:val="20"/>
        </w:rPr>
        <w:t>Peta alineja: označite</w:t>
      </w:r>
      <w:r w:rsidR="00653D7E" w:rsidRPr="00573255">
        <w:rPr>
          <w:rFonts w:ascii="Tahoma" w:hAnsi="Tahoma" w:cs="Tahoma"/>
          <w:sz w:val="20"/>
          <w:szCs w:val="20"/>
        </w:rPr>
        <w:t xml:space="preserve"> </w:t>
      </w:r>
      <w:r w:rsidRPr="00573255">
        <w:rPr>
          <w:rFonts w:ascii="Tahoma" w:hAnsi="Tahoma" w:cs="Tahoma"/>
          <w:sz w:val="20"/>
          <w:szCs w:val="20"/>
        </w:rPr>
        <w:t>ali ste povezani z drugimi podjetji v skladu z definicijo enotnega podjetja:</w:t>
      </w:r>
    </w:p>
    <w:p w:rsidR="00E24AE6" w:rsidRPr="00573255" w:rsidRDefault="00653D7E" w:rsidP="00653D7E">
      <w:pPr>
        <w:pStyle w:val="Odstavekseznama"/>
        <w:spacing w:after="0" w:line="240" w:lineRule="auto"/>
        <w:ind w:left="709"/>
        <w:jc w:val="both"/>
        <w:rPr>
          <w:rFonts w:ascii="Tahoma" w:eastAsia="Tahoma" w:hAnsi="Tahoma" w:cs="Tahoma"/>
          <w:sz w:val="20"/>
          <w:szCs w:val="20"/>
          <w:lang w:eastAsia="sl-SI"/>
        </w:rPr>
      </w:pPr>
      <w:r w:rsidRPr="00573255">
        <w:rPr>
          <w:rFonts w:ascii="Tahoma" w:eastAsia="Tahoma" w:hAnsi="Tahoma" w:cs="Tahoma"/>
          <w:sz w:val="20"/>
          <w:szCs w:val="20"/>
          <w:lang w:eastAsia="sl-SI"/>
        </w:rPr>
        <w:t>»</w:t>
      </w:r>
      <w:r w:rsidR="00E24AE6" w:rsidRPr="00573255">
        <w:rPr>
          <w:rFonts w:ascii="Tahoma" w:eastAsia="Tahoma" w:hAnsi="Tahoma" w:cs="Tahoma"/>
          <w:sz w:val="20"/>
          <w:szCs w:val="20"/>
          <w:lang w:eastAsia="sl-SI"/>
        </w:rPr>
        <w:t>Enotno podjetje pomeni vsa podjetja, ki so med seboj najmanj v enem od naslednjih razmerij:</w:t>
      </w:r>
    </w:p>
    <w:p w:rsidR="00E24AE6" w:rsidRPr="00573255" w:rsidRDefault="00E24AE6" w:rsidP="00653D7E">
      <w:pPr>
        <w:numPr>
          <w:ilvl w:val="0"/>
          <w:numId w:val="12"/>
        </w:numPr>
        <w:spacing w:after="0" w:line="240" w:lineRule="auto"/>
        <w:ind w:left="1134" w:right="139"/>
        <w:contextualSpacing/>
        <w:jc w:val="both"/>
        <w:rPr>
          <w:rFonts w:ascii="Tahoma" w:eastAsia="Tahoma" w:hAnsi="Tahoma" w:cs="Tahoma"/>
          <w:sz w:val="20"/>
          <w:szCs w:val="20"/>
          <w:lang w:eastAsia="sl-SI"/>
        </w:rPr>
      </w:pPr>
      <w:r w:rsidRPr="00573255">
        <w:rPr>
          <w:rFonts w:ascii="Tahoma" w:eastAsia="Tahoma" w:hAnsi="Tahoma" w:cs="Tahoma"/>
          <w:sz w:val="20"/>
          <w:szCs w:val="20"/>
          <w:lang w:eastAsia="sl-SI"/>
        </w:rPr>
        <w:t>Podjetje ima večino glasovnih pravic delničarjev ali družbenikov drugega podjetja</w:t>
      </w:r>
    </w:p>
    <w:p w:rsidR="00E24AE6" w:rsidRPr="00573255" w:rsidRDefault="00E24AE6" w:rsidP="00E24AE6">
      <w:pPr>
        <w:numPr>
          <w:ilvl w:val="0"/>
          <w:numId w:val="12"/>
        </w:numPr>
        <w:spacing w:after="0" w:line="248" w:lineRule="auto"/>
        <w:ind w:left="1134" w:right="139"/>
        <w:contextualSpacing/>
        <w:jc w:val="both"/>
        <w:rPr>
          <w:rFonts w:ascii="Tahoma" w:eastAsia="Tahoma" w:hAnsi="Tahoma" w:cs="Tahoma"/>
          <w:sz w:val="20"/>
          <w:szCs w:val="20"/>
          <w:lang w:eastAsia="sl-SI"/>
        </w:rPr>
      </w:pPr>
      <w:r w:rsidRPr="00573255">
        <w:rPr>
          <w:rFonts w:ascii="Tahoma" w:eastAsia="Tahoma" w:hAnsi="Tahoma" w:cs="Tahoma"/>
          <w:sz w:val="20"/>
          <w:szCs w:val="20"/>
          <w:lang w:eastAsia="sl-SI"/>
        </w:rPr>
        <w:lastRenderedPageBreak/>
        <w:t>Podjetje ima pravico imenovati ali odpoklicati večino članov upravnega, poslovodnega ali nadzornega organa drugega podjetja</w:t>
      </w:r>
    </w:p>
    <w:p w:rsidR="00E24AE6" w:rsidRPr="00573255" w:rsidRDefault="00E24AE6" w:rsidP="00E24AE6">
      <w:pPr>
        <w:numPr>
          <w:ilvl w:val="0"/>
          <w:numId w:val="12"/>
        </w:numPr>
        <w:spacing w:after="0" w:line="248" w:lineRule="auto"/>
        <w:ind w:left="1134" w:right="139"/>
        <w:contextualSpacing/>
        <w:jc w:val="both"/>
        <w:rPr>
          <w:rFonts w:ascii="Tahoma" w:eastAsia="Tahoma" w:hAnsi="Tahoma" w:cs="Tahoma"/>
          <w:sz w:val="20"/>
          <w:szCs w:val="20"/>
          <w:lang w:eastAsia="sl-SI"/>
        </w:rPr>
      </w:pPr>
      <w:r w:rsidRPr="00573255">
        <w:rPr>
          <w:rFonts w:ascii="Tahoma" w:eastAsia="Tahoma" w:hAnsi="Tahoma" w:cs="Tahoma"/>
          <w:sz w:val="20"/>
          <w:szCs w:val="20"/>
          <w:lang w:eastAsia="sl-SI"/>
        </w:rPr>
        <w:t>Podjetje ima pravico izvrševati prevladujoč vpliv na drugo podjetje na podlagi pogodbe sklenjene z navedenim podjetjem, ali določbe v njegovi družbeni pogodbi ali statutu</w:t>
      </w:r>
    </w:p>
    <w:p w:rsidR="00E24AE6" w:rsidRPr="00573255" w:rsidRDefault="00E24AE6" w:rsidP="00E24AE6">
      <w:pPr>
        <w:numPr>
          <w:ilvl w:val="0"/>
          <w:numId w:val="12"/>
        </w:numPr>
        <w:spacing w:after="0" w:line="248" w:lineRule="auto"/>
        <w:ind w:left="1134" w:right="139"/>
        <w:contextualSpacing/>
        <w:jc w:val="both"/>
        <w:rPr>
          <w:rFonts w:ascii="Tahoma" w:eastAsia="Tahoma" w:hAnsi="Tahoma" w:cs="Tahoma"/>
          <w:sz w:val="20"/>
          <w:szCs w:val="20"/>
          <w:lang w:eastAsia="sl-SI"/>
        </w:rPr>
      </w:pPr>
      <w:r w:rsidRPr="00573255">
        <w:rPr>
          <w:rFonts w:ascii="Tahoma" w:eastAsia="Tahoma" w:hAnsi="Tahoma" w:cs="Tahoma"/>
          <w:sz w:val="20"/>
          <w:szCs w:val="20"/>
          <w:lang w:eastAsia="sl-SI"/>
        </w:rPr>
        <w:t>Podjetje, ki je delničar ali družbenik drugega podjetja, na podlagi dogovora z drugimi delničarji ali družbeniki navedenega podjetja samo nadzoruje večino glasovnih pravic delničarjev ali družbenikov navedenega podjetja</w:t>
      </w:r>
    </w:p>
    <w:p w:rsidR="00E24AE6" w:rsidRPr="00573255" w:rsidRDefault="00E24AE6" w:rsidP="00E24AE6">
      <w:pPr>
        <w:numPr>
          <w:ilvl w:val="0"/>
          <w:numId w:val="12"/>
        </w:numPr>
        <w:spacing w:after="0" w:line="248" w:lineRule="auto"/>
        <w:ind w:left="1134" w:right="139"/>
        <w:contextualSpacing/>
        <w:jc w:val="both"/>
        <w:rPr>
          <w:rFonts w:ascii="Tahoma" w:eastAsia="Tahoma" w:hAnsi="Tahoma" w:cs="Tahoma"/>
          <w:sz w:val="20"/>
          <w:szCs w:val="20"/>
          <w:lang w:eastAsia="sl-SI"/>
        </w:rPr>
      </w:pPr>
      <w:r w:rsidRPr="00573255">
        <w:rPr>
          <w:rFonts w:ascii="Tahoma" w:eastAsia="Tahoma" w:hAnsi="Tahoma" w:cs="Tahoma"/>
          <w:sz w:val="20"/>
          <w:szCs w:val="20"/>
          <w:lang w:eastAsia="sl-SI"/>
        </w:rPr>
        <w:t>Podjetja, ki so v katerem koli razmerju iz točk (a) do (d) preko enega ali več drugih podjetij ali fizičnih oseb, prav tako veljajo za enotno podjetje.</w:t>
      </w:r>
      <w:r w:rsidR="00653D7E" w:rsidRPr="00573255">
        <w:rPr>
          <w:rFonts w:ascii="Tahoma" w:eastAsia="Tahoma" w:hAnsi="Tahoma" w:cs="Tahoma"/>
          <w:sz w:val="20"/>
          <w:szCs w:val="20"/>
          <w:lang w:eastAsia="sl-SI"/>
        </w:rPr>
        <w:t>«</w:t>
      </w:r>
    </w:p>
    <w:p w:rsidR="00653D7E" w:rsidRPr="00573255" w:rsidRDefault="00653D7E" w:rsidP="002E1855">
      <w:pPr>
        <w:spacing w:after="0" w:line="248" w:lineRule="auto"/>
        <w:ind w:left="709" w:right="139"/>
        <w:contextualSpacing/>
        <w:jc w:val="both"/>
        <w:rPr>
          <w:rFonts w:ascii="Tahoma" w:eastAsia="Tahoma" w:hAnsi="Tahoma" w:cs="Tahoma"/>
          <w:sz w:val="20"/>
          <w:szCs w:val="20"/>
          <w:lang w:eastAsia="sl-SI"/>
        </w:rPr>
      </w:pPr>
      <w:r w:rsidRPr="00573255">
        <w:rPr>
          <w:rFonts w:ascii="Tahoma" w:eastAsia="Tahoma" w:hAnsi="Tahoma" w:cs="Tahoma"/>
          <w:sz w:val="20"/>
          <w:szCs w:val="20"/>
          <w:lang w:eastAsia="sl-SI"/>
        </w:rPr>
        <w:t>Navedite povezana podjetja in utemeljite povezavo.</w:t>
      </w:r>
    </w:p>
    <w:p w:rsidR="002A2209" w:rsidRPr="00573255" w:rsidRDefault="00653D7E" w:rsidP="00384838">
      <w:pPr>
        <w:pStyle w:val="Odstavekseznama"/>
        <w:numPr>
          <w:ilvl w:val="0"/>
          <w:numId w:val="11"/>
        </w:numPr>
        <w:spacing w:after="0" w:line="248" w:lineRule="auto"/>
        <w:ind w:right="139"/>
        <w:jc w:val="both"/>
        <w:rPr>
          <w:rFonts w:ascii="Tahoma" w:eastAsia="Tahoma" w:hAnsi="Tahoma" w:cs="Tahoma"/>
          <w:sz w:val="20"/>
          <w:szCs w:val="20"/>
          <w:lang w:eastAsia="sl-SI"/>
        </w:rPr>
      </w:pPr>
      <w:r w:rsidRPr="00573255">
        <w:rPr>
          <w:rFonts w:ascii="Tahoma" w:eastAsia="Tahoma" w:hAnsi="Tahoma" w:cs="Tahoma"/>
          <w:sz w:val="20"/>
          <w:szCs w:val="20"/>
          <w:lang w:eastAsia="sl-SI"/>
        </w:rPr>
        <w:t>Šesta alineja: označite in utemeljite, ali gre pri povezavi za primer pripojenega podjetja ali delitve podjetja</w:t>
      </w:r>
      <w:r w:rsidR="002E1855" w:rsidRPr="00573255">
        <w:rPr>
          <w:rFonts w:ascii="Tahoma" w:eastAsia="Tahoma" w:hAnsi="Tahoma" w:cs="Tahoma"/>
          <w:sz w:val="20"/>
          <w:szCs w:val="20"/>
          <w:lang w:eastAsia="sl-SI"/>
        </w:rPr>
        <w:t>.</w:t>
      </w:r>
    </w:p>
    <w:p w:rsidR="00691C26" w:rsidRPr="00573255" w:rsidRDefault="00691C26" w:rsidP="00384838">
      <w:pPr>
        <w:jc w:val="both"/>
        <w:rPr>
          <w:rFonts w:ascii="Tahoma" w:hAnsi="Tahoma" w:cs="Tahoma"/>
          <w:sz w:val="20"/>
          <w:szCs w:val="20"/>
        </w:rPr>
      </w:pPr>
    </w:p>
    <w:p w:rsidR="002A2209" w:rsidRPr="00573255" w:rsidRDefault="002A2209" w:rsidP="00573255">
      <w:pPr>
        <w:pStyle w:val="Naslov1"/>
        <w:rPr>
          <w:rFonts w:ascii="Tahoma" w:hAnsi="Tahoma" w:cs="Tahoma"/>
        </w:rPr>
      </w:pPr>
      <w:r w:rsidRPr="00573255">
        <w:rPr>
          <w:rFonts w:ascii="Tahoma" w:hAnsi="Tahoma" w:cs="Tahoma"/>
          <w:sz w:val="20"/>
          <w:szCs w:val="20"/>
        </w:rPr>
        <w:t xml:space="preserve"> </w:t>
      </w:r>
      <w:bookmarkStart w:id="7" w:name="_Toc480811164"/>
      <w:r w:rsidR="00E26F4A" w:rsidRPr="00573255">
        <w:rPr>
          <w:rFonts w:ascii="Tahoma" w:hAnsi="Tahoma" w:cs="Tahoma"/>
        </w:rPr>
        <w:t xml:space="preserve">NAVODILA ZA IZRAČUN VIŠINE DRŽAVNE POMOČI NA </w:t>
      </w:r>
      <w:r w:rsidR="00E26F4A">
        <w:rPr>
          <w:rFonts w:ascii="Tahoma" w:hAnsi="Tahoma" w:cs="Tahoma"/>
        </w:rPr>
        <w:t>P</w:t>
      </w:r>
      <w:r w:rsidR="00E26F4A" w:rsidRPr="00573255">
        <w:rPr>
          <w:rFonts w:ascii="Tahoma" w:hAnsi="Tahoma" w:cs="Tahoma"/>
        </w:rPr>
        <w:t>ODLAGI KREDITA Z GARANCIJO IZ RAZPISA RGS</w:t>
      </w:r>
      <w:bookmarkEnd w:id="7"/>
    </w:p>
    <w:p w:rsidR="002A2209" w:rsidRPr="00573255" w:rsidRDefault="002A2209" w:rsidP="002A2209">
      <w:pPr>
        <w:pStyle w:val="Odstavekseznama"/>
        <w:ind w:left="426"/>
        <w:rPr>
          <w:rFonts w:ascii="Tahoma" w:hAnsi="Tahoma" w:cs="Tahoma"/>
          <w:b/>
        </w:rPr>
      </w:pPr>
    </w:p>
    <w:p w:rsidR="002A2209" w:rsidRPr="00573255" w:rsidRDefault="002A2209" w:rsidP="00573255">
      <w:pPr>
        <w:pStyle w:val="Naslov2"/>
        <w:rPr>
          <w:rFonts w:ascii="Tahoma" w:hAnsi="Tahoma" w:cs="Tahoma"/>
        </w:rPr>
      </w:pPr>
      <w:bookmarkStart w:id="8" w:name="_Toc480811165"/>
      <w:r w:rsidRPr="00573255">
        <w:rPr>
          <w:rFonts w:ascii="Tahoma" w:hAnsi="Tahoma" w:cs="Tahoma"/>
        </w:rPr>
        <w:t xml:space="preserve">V kolikor podjetje kandidira za kredit z garancijo, veljajo pravila izračuna višine državne pomoči »de </w:t>
      </w:r>
      <w:proofErr w:type="spellStart"/>
      <w:r w:rsidRPr="00573255">
        <w:rPr>
          <w:rFonts w:ascii="Tahoma" w:hAnsi="Tahoma" w:cs="Tahoma"/>
        </w:rPr>
        <w:t>minimis</w:t>
      </w:r>
      <w:proofErr w:type="spellEnd"/>
      <w:r w:rsidRPr="00573255">
        <w:rPr>
          <w:rFonts w:ascii="Tahoma" w:hAnsi="Tahoma" w:cs="Tahoma"/>
        </w:rPr>
        <w:t>«</w:t>
      </w:r>
      <w:bookmarkEnd w:id="8"/>
    </w:p>
    <w:p w:rsidR="002A2209" w:rsidRPr="00573255" w:rsidRDefault="002A2209" w:rsidP="002A2209">
      <w:pPr>
        <w:rPr>
          <w:rFonts w:ascii="Tahoma" w:hAnsi="Tahoma" w:cs="Tahoma"/>
        </w:rPr>
      </w:pPr>
    </w:p>
    <w:p w:rsidR="002A2209" w:rsidRPr="00D35006" w:rsidRDefault="002A2209" w:rsidP="002A2209">
      <w:pPr>
        <w:rPr>
          <w:rFonts w:ascii="Tahoma" w:hAnsi="Tahoma" w:cs="Tahoma"/>
          <w:sz w:val="20"/>
          <w:szCs w:val="20"/>
        </w:rPr>
      </w:pPr>
      <w:r w:rsidRPr="00D35006">
        <w:rPr>
          <w:rFonts w:ascii="Tahoma" w:hAnsi="Tahoma" w:cs="Tahoma"/>
          <w:sz w:val="20"/>
          <w:szCs w:val="20"/>
        </w:rPr>
        <w:t>Višina državne pomoči se računa ločeno za kredit in ločeno za garancijo. Nato se obe izračunani višini seštejeta.</w:t>
      </w:r>
    </w:p>
    <w:p w:rsidR="002A2209" w:rsidRPr="00573255" w:rsidRDefault="002A2209" w:rsidP="002A2209">
      <w:pPr>
        <w:rPr>
          <w:rFonts w:ascii="Tahoma" w:hAnsi="Tahoma" w:cs="Tahoma"/>
        </w:rPr>
      </w:pPr>
    </w:p>
    <w:p w:rsidR="002A2209" w:rsidRPr="00573255" w:rsidRDefault="002A2209" w:rsidP="00573255">
      <w:pPr>
        <w:pStyle w:val="Naslov3"/>
        <w:rPr>
          <w:rFonts w:ascii="Tahoma" w:hAnsi="Tahoma" w:cs="Tahoma"/>
        </w:rPr>
      </w:pPr>
      <w:bookmarkStart w:id="9" w:name="_Toc480811166"/>
      <w:r w:rsidRPr="00573255">
        <w:rPr>
          <w:rFonts w:ascii="Tahoma" w:hAnsi="Tahoma" w:cs="Tahoma"/>
        </w:rPr>
        <w:t>Izračun višine pomoči pri kreditu</w:t>
      </w:r>
      <w:bookmarkEnd w:id="9"/>
    </w:p>
    <w:p w:rsidR="00D35006" w:rsidRDefault="00D35006" w:rsidP="002A2209">
      <w:pPr>
        <w:rPr>
          <w:rFonts w:ascii="Tahoma" w:hAnsi="Tahoma" w:cs="Tahoma"/>
        </w:rPr>
      </w:pPr>
    </w:p>
    <w:p w:rsidR="002A2209" w:rsidRPr="00D35006" w:rsidRDefault="002A2209" w:rsidP="00D35006">
      <w:pPr>
        <w:jc w:val="both"/>
        <w:rPr>
          <w:rFonts w:ascii="Tahoma" w:hAnsi="Tahoma" w:cs="Tahoma"/>
          <w:sz w:val="20"/>
          <w:szCs w:val="20"/>
        </w:rPr>
      </w:pPr>
      <w:r w:rsidRPr="00D35006">
        <w:rPr>
          <w:rFonts w:ascii="Tahoma" w:hAnsi="Tahoma" w:cs="Tahoma"/>
          <w:sz w:val="20"/>
          <w:szCs w:val="20"/>
        </w:rPr>
        <w:t>V primeru ugodnega kredita, se pomoč izračuna kot razlika med dejansko in tržno obrestno mero, upoštevajoč tudi morebitne ugodnejše pogoje financiranja. Tržno obrestno mero predstavlja veljavna referenčna obrestna mera, objavljena na spletni strani Ministrstva za finance, povečana za ustrezno stopnjo v skladu s tabelo na strani 8 Sporočila Komisije o spremembi metode določanja referenčnih obrestnih mer in diskontnih stopenj (UL EU C št. 14/2008 z dne 19.1.2008, str. 6). Za upravičence, ki nimajo zgodovine kreditne sposobnosti ali ocene, ki bi temeljila na metodi iz računovodskih izkazov, je potrebno izhodiščno referenčno obrestno mero povečati za najmanj 400 bazičnih točk.</w:t>
      </w:r>
    </w:p>
    <w:p w:rsidR="002A2209" w:rsidRPr="00D35006" w:rsidRDefault="002A2209" w:rsidP="00D35006">
      <w:pPr>
        <w:jc w:val="both"/>
        <w:rPr>
          <w:rFonts w:ascii="Tahoma" w:hAnsi="Tahoma" w:cs="Tahoma"/>
          <w:sz w:val="20"/>
          <w:szCs w:val="20"/>
        </w:rPr>
      </w:pPr>
      <w:r w:rsidRPr="00D35006">
        <w:rPr>
          <w:rFonts w:ascii="Tahoma" w:hAnsi="Tahoma" w:cs="Tahoma"/>
          <w:sz w:val="20"/>
          <w:szCs w:val="20"/>
        </w:rPr>
        <w:t>Pribitki na referenčno obrestno mero glede na bonitetne razrede v bazičnih točkah</w:t>
      </w:r>
      <w:r w:rsidR="00691C26">
        <w:rPr>
          <w:rFonts w:ascii="Tahoma" w:hAnsi="Tahoma" w:cs="Tahoma"/>
          <w:sz w:val="20"/>
          <w:szCs w:val="20"/>
        </w:rPr>
        <w:t>.</w:t>
      </w:r>
    </w:p>
    <w:tbl>
      <w:tblPr>
        <w:tblW w:w="92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8"/>
        <w:gridCol w:w="1351"/>
        <w:gridCol w:w="1274"/>
        <w:gridCol w:w="1399"/>
        <w:gridCol w:w="1318"/>
        <w:gridCol w:w="1318"/>
        <w:gridCol w:w="1318"/>
      </w:tblGrid>
      <w:tr w:rsidR="002A2209" w:rsidRPr="00D35006" w:rsidTr="002A2209">
        <w:trPr>
          <w:trHeight w:val="780"/>
          <w:tblCellSpacing w:w="0" w:type="dxa"/>
        </w:trPr>
        <w:tc>
          <w:tcPr>
            <w:tcW w:w="1228" w:type="dxa"/>
            <w:vAlign w:val="center"/>
            <w:hideMark/>
          </w:tcPr>
          <w:p w:rsidR="002A2209" w:rsidRPr="00D35006" w:rsidRDefault="002A2209" w:rsidP="00D35006">
            <w:pPr>
              <w:jc w:val="both"/>
              <w:rPr>
                <w:rFonts w:ascii="Tahoma" w:hAnsi="Tahoma" w:cs="Tahoma"/>
                <w:sz w:val="20"/>
                <w:szCs w:val="20"/>
              </w:rPr>
            </w:pPr>
            <w:proofErr w:type="spellStart"/>
            <w:r w:rsidRPr="00D35006">
              <w:rPr>
                <w:rFonts w:ascii="Tahoma" w:hAnsi="Tahoma" w:cs="Tahoma"/>
                <w:b/>
                <w:bCs/>
                <w:sz w:val="20"/>
                <w:szCs w:val="20"/>
              </w:rPr>
              <w:t>S.BON</w:t>
            </w:r>
            <w:proofErr w:type="spellEnd"/>
            <w:r w:rsidRPr="00D35006">
              <w:rPr>
                <w:rFonts w:ascii="Tahoma" w:hAnsi="Tahoma" w:cs="Tahoma"/>
                <w:b/>
                <w:bCs/>
                <w:sz w:val="20"/>
                <w:szCs w:val="20"/>
              </w:rPr>
              <w:t xml:space="preserve"> AJPES</w:t>
            </w:r>
          </w:p>
        </w:tc>
        <w:tc>
          <w:tcPr>
            <w:tcW w:w="1351"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b/>
                <w:bCs/>
                <w:sz w:val="20"/>
                <w:szCs w:val="20"/>
              </w:rPr>
              <w:t>S&amp;P</w:t>
            </w:r>
          </w:p>
        </w:tc>
        <w:tc>
          <w:tcPr>
            <w:tcW w:w="1274"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b/>
                <w:bCs/>
                <w:sz w:val="20"/>
                <w:szCs w:val="20"/>
              </w:rPr>
              <w:t>FITCH</w:t>
            </w:r>
          </w:p>
        </w:tc>
        <w:tc>
          <w:tcPr>
            <w:tcW w:w="1399"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b/>
                <w:bCs/>
                <w:sz w:val="20"/>
                <w:szCs w:val="20"/>
              </w:rPr>
              <w:t>MOODY'S</w:t>
            </w:r>
          </w:p>
        </w:tc>
        <w:tc>
          <w:tcPr>
            <w:tcW w:w="1318" w:type="dxa"/>
          </w:tcPr>
          <w:p w:rsidR="002A2209" w:rsidRPr="00D35006" w:rsidRDefault="002A2209" w:rsidP="00D35006">
            <w:pPr>
              <w:jc w:val="both"/>
              <w:rPr>
                <w:rFonts w:ascii="Tahoma" w:hAnsi="Tahoma" w:cs="Tahoma"/>
                <w:b/>
                <w:bCs/>
                <w:sz w:val="20"/>
                <w:szCs w:val="20"/>
              </w:rPr>
            </w:pPr>
            <w:r w:rsidRPr="00D35006">
              <w:rPr>
                <w:rFonts w:ascii="Tahoma" w:hAnsi="Tahoma" w:cs="Tahoma"/>
                <w:b/>
                <w:bCs/>
                <w:sz w:val="20"/>
                <w:szCs w:val="20"/>
              </w:rPr>
              <w:t>Visoko zavarovanje</w:t>
            </w:r>
          </w:p>
        </w:tc>
        <w:tc>
          <w:tcPr>
            <w:tcW w:w="1318" w:type="dxa"/>
          </w:tcPr>
          <w:p w:rsidR="002A2209" w:rsidRPr="00D35006" w:rsidRDefault="002A2209" w:rsidP="00D35006">
            <w:pPr>
              <w:jc w:val="both"/>
              <w:rPr>
                <w:rFonts w:ascii="Tahoma" w:hAnsi="Tahoma" w:cs="Tahoma"/>
                <w:b/>
                <w:bCs/>
                <w:sz w:val="20"/>
                <w:szCs w:val="20"/>
              </w:rPr>
            </w:pPr>
            <w:r w:rsidRPr="00D35006">
              <w:rPr>
                <w:rFonts w:ascii="Tahoma" w:hAnsi="Tahoma" w:cs="Tahoma"/>
                <w:b/>
                <w:bCs/>
                <w:sz w:val="20"/>
                <w:szCs w:val="20"/>
              </w:rPr>
              <w:t>Običajno zavarovanje</w:t>
            </w:r>
          </w:p>
        </w:tc>
        <w:tc>
          <w:tcPr>
            <w:tcW w:w="1318" w:type="dxa"/>
          </w:tcPr>
          <w:p w:rsidR="002A2209" w:rsidRPr="00D35006" w:rsidRDefault="002A2209" w:rsidP="00D35006">
            <w:pPr>
              <w:jc w:val="both"/>
              <w:rPr>
                <w:rFonts w:ascii="Tahoma" w:hAnsi="Tahoma" w:cs="Tahoma"/>
                <w:b/>
                <w:bCs/>
                <w:sz w:val="20"/>
                <w:szCs w:val="20"/>
              </w:rPr>
            </w:pPr>
            <w:r w:rsidRPr="00D35006">
              <w:rPr>
                <w:rFonts w:ascii="Tahoma" w:hAnsi="Tahoma" w:cs="Tahoma"/>
                <w:b/>
                <w:bCs/>
                <w:sz w:val="20"/>
                <w:szCs w:val="20"/>
              </w:rPr>
              <w:t>Slabo zavarovanje</w:t>
            </w:r>
          </w:p>
        </w:tc>
      </w:tr>
      <w:tr w:rsidR="002A2209" w:rsidRPr="00D35006" w:rsidTr="002A2209">
        <w:trPr>
          <w:tblCellSpacing w:w="0" w:type="dxa"/>
        </w:trPr>
        <w:tc>
          <w:tcPr>
            <w:tcW w:w="1228"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 </w:t>
            </w:r>
            <w:r w:rsidRPr="00D35006">
              <w:rPr>
                <w:rFonts w:ascii="Tahoma" w:hAnsi="Tahoma" w:cs="Tahoma"/>
                <w:b/>
                <w:bCs/>
                <w:sz w:val="20"/>
                <w:szCs w:val="20"/>
              </w:rPr>
              <w:t>SB1</w:t>
            </w:r>
          </w:p>
        </w:tc>
        <w:tc>
          <w:tcPr>
            <w:tcW w:w="1351"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AA ali boljša</w:t>
            </w:r>
          </w:p>
        </w:tc>
        <w:tc>
          <w:tcPr>
            <w:tcW w:w="1274"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AA- ali boljša</w:t>
            </w:r>
          </w:p>
        </w:tc>
        <w:tc>
          <w:tcPr>
            <w:tcW w:w="1399"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Aa3 ali boljša</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60</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75</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100</w:t>
            </w:r>
          </w:p>
          <w:p w:rsidR="002A2209" w:rsidRPr="00D35006" w:rsidRDefault="002A2209" w:rsidP="00D35006">
            <w:pPr>
              <w:jc w:val="both"/>
              <w:rPr>
                <w:rFonts w:ascii="Tahoma" w:hAnsi="Tahoma" w:cs="Tahoma"/>
                <w:sz w:val="20"/>
                <w:szCs w:val="20"/>
              </w:rPr>
            </w:pPr>
          </w:p>
        </w:tc>
      </w:tr>
      <w:tr w:rsidR="002A2209" w:rsidRPr="00D35006" w:rsidTr="002A2209">
        <w:trPr>
          <w:tblCellSpacing w:w="0" w:type="dxa"/>
        </w:trPr>
        <w:tc>
          <w:tcPr>
            <w:tcW w:w="1228"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 </w:t>
            </w:r>
            <w:r w:rsidRPr="00D35006">
              <w:rPr>
                <w:rFonts w:ascii="Tahoma" w:hAnsi="Tahoma" w:cs="Tahoma"/>
                <w:b/>
                <w:bCs/>
                <w:sz w:val="20"/>
                <w:szCs w:val="20"/>
              </w:rPr>
              <w:t>SB2</w:t>
            </w:r>
          </w:p>
        </w:tc>
        <w:tc>
          <w:tcPr>
            <w:tcW w:w="1351"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AA- ali boljša</w:t>
            </w:r>
          </w:p>
        </w:tc>
        <w:tc>
          <w:tcPr>
            <w:tcW w:w="1274"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AA- ali boljša</w:t>
            </w:r>
          </w:p>
        </w:tc>
        <w:tc>
          <w:tcPr>
            <w:tcW w:w="1399"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Aa3 ali boljša</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60</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75</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100</w:t>
            </w:r>
          </w:p>
        </w:tc>
      </w:tr>
      <w:tr w:rsidR="002A2209" w:rsidRPr="00D35006" w:rsidTr="002A2209">
        <w:trPr>
          <w:tblCellSpacing w:w="0" w:type="dxa"/>
        </w:trPr>
        <w:tc>
          <w:tcPr>
            <w:tcW w:w="1228"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b/>
                <w:bCs/>
                <w:sz w:val="20"/>
                <w:szCs w:val="20"/>
              </w:rPr>
              <w:lastRenderedPageBreak/>
              <w:t>SB3</w:t>
            </w:r>
          </w:p>
        </w:tc>
        <w:tc>
          <w:tcPr>
            <w:tcW w:w="1351"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A+ ali boljša</w:t>
            </w:r>
          </w:p>
        </w:tc>
        <w:tc>
          <w:tcPr>
            <w:tcW w:w="1274"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A+ ali boljša</w:t>
            </w:r>
          </w:p>
        </w:tc>
        <w:tc>
          <w:tcPr>
            <w:tcW w:w="1399"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A1 ali boljša</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60</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75</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100</w:t>
            </w:r>
          </w:p>
        </w:tc>
      </w:tr>
      <w:tr w:rsidR="002A2209" w:rsidRPr="00D35006" w:rsidTr="002A2209">
        <w:trPr>
          <w:tblCellSpacing w:w="0" w:type="dxa"/>
        </w:trPr>
        <w:tc>
          <w:tcPr>
            <w:tcW w:w="1228"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b/>
                <w:bCs/>
                <w:sz w:val="20"/>
                <w:szCs w:val="20"/>
              </w:rPr>
              <w:t>SB4</w:t>
            </w:r>
          </w:p>
        </w:tc>
        <w:tc>
          <w:tcPr>
            <w:tcW w:w="1351"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A- ali boljša</w:t>
            </w:r>
          </w:p>
        </w:tc>
        <w:tc>
          <w:tcPr>
            <w:tcW w:w="1274"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A- ali boljša</w:t>
            </w:r>
          </w:p>
        </w:tc>
        <w:tc>
          <w:tcPr>
            <w:tcW w:w="1399"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A3 ali boljša</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60</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75</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100</w:t>
            </w:r>
          </w:p>
        </w:tc>
      </w:tr>
      <w:tr w:rsidR="002A2209" w:rsidRPr="00D35006" w:rsidTr="002A2209">
        <w:trPr>
          <w:tblCellSpacing w:w="0" w:type="dxa"/>
        </w:trPr>
        <w:tc>
          <w:tcPr>
            <w:tcW w:w="1228"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b/>
                <w:bCs/>
                <w:sz w:val="20"/>
                <w:szCs w:val="20"/>
              </w:rPr>
              <w:t>SB5</w:t>
            </w:r>
          </w:p>
        </w:tc>
        <w:tc>
          <w:tcPr>
            <w:tcW w:w="1351"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BBB+ ali boljša</w:t>
            </w:r>
          </w:p>
        </w:tc>
        <w:tc>
          <w:tcPr>
            <w:tcW w:w="1274"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BBB ali boljša</w:t>
            </w:r>
          </w:p>
        </w:tc>
        <w:tc>
          <w:tcPr>
            <w:tcW w:w="1399"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Baa1 ali boljša</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75</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100</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220</w:t>
            </w:r>
          </w:p>
        </w:tc>
      </w:tr>
      <w:tr w:rsidR="002A2209" w:rsidRPr="00D35006" w:rsidTr="002A2209">
        <w:trPr>
          <w:tblCellSpacing w:w="0" w:type="dxa"/>
        </w:trPr>
        <w:tc>
          <w:tcPr>
            <w:tcW w:w="1228"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b/>
                <w:bCs/>
                <w:sz w:val="20"/>
                <w:szCs w:val="20"/>
              </w:rPr>
              <w:t>SB6</w:t>
            </w:r>
          </w:p>
        </w:tc>
        <w:tc>
          <w:tcPr>
            <w:tcW w:w="1351"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BBB- ali boljša</w:t>
            </w:r>
          </w:p>
        </w:tc>
        <w:tc>
          <w:tcPr>
            <w:tcW w:w="1274"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BBB- ali boljša</w:t>
            </w:r>
          </w:p>
        </w:tc>
        <w:tc>
          <w:tcPr>
            <w:tcW w:w="1399"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Baa3 ali boljša</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75</w:t>
            </w:r>
            <w:r w:rsidRPr="00D35006">
              <w:rPr>
                <w:rFonts w:ascii="Tahoma" w:hAnsi="Tahoma" w:cs="Tahoma"/>
                <w:sz w:val="20"/>
                <w:szCs w:val="20"/>
              </w:rPr>
              <w:tab/>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100</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220</w:t>
            </w:r>
          </w:p>
        </w:tc>
      </w:tr>
      <w:tr w:rsidR="002A2209" w:rsidRPr="00D35006" w:rsidTr="002A2209">
        <w:trPr>
          <w:tblCellSpacing w:w="0" w:type="dxa"/>
        </w:trPr>
        <w:tc>
          <w:tcPr>
            <w:tcW w:w="1228"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b/>
                <w:bCs/>
                <w:sz w:val="20"/>
                <w:szCs w:val="20"/>
              </w:rPr>
              <w:t>SB7</w:t>
            </w:r>
          </w:p>
        </w:tc>
        <w:tc>
          <w:tcPr>
            <w:tcW w:w="1351"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BB ali boljša</w:t>
            </w:r>
          </w:p>
        </w:tc>
        <w:tc>
          <w:tcPr>
            <w:tcW w:w="1274"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BB+ ali boljša</w:t>
            </w:r>
          </w:p>
        </w:tc>
        <w:tc>
          <w:tcPr>
            <w:tcW w:w="1399"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Ba1 ali boljša</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100</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220</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400</w:t>
            </w:r>
          </w:p>
        </w:tc>
      </w:tr>
      <w:tr w:rsidR="002A2209" w:rsidRPr="00D35006" w:rsidTr="002A2209">
        <w:trPr>
          <w:tblCellSpacing w:w="0" w:type="dxa"/>
        </w:trPr>
        <w:tc>
          <w:tcPr>
            <w:tcW w:w="1228"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b/>
                <w:bCs/>
                <w:sz w:val="20"/>
                <w:szCs w:val="20"/>
              </w:rPr>
              <w:t>SB8</w:t>
            </w:r>
          </w:p>
        </w:tc>
        <w:tc>
          <w:tcPr>
            <w:tcW w:w="1351"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B+ ali boljša</w:t>
            </w:r>
          </w:p>
        </w:tc>
        <w:tc>
          <w:tcPr>
            <w:tcW w:w="1274"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BB- ali boljša</w:t>
            </w:r>
          </w:p>
        </w:tc>
        <w:tc>
          <w:tcPr>
            <w:tcW w:w="1399"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Ba3 ali boljša</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220</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400</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650</w:t>
            </w:r>
          </w:p>
        </w:tc>
      </w:tr>
      <w:tr w:rsidR="002A2209" w:rsidRPr="00D35006" w:rsidTr="002A2209">
        <w:trPr>
          <w:tblCellSpacing w:w="0" w:type="dxa"/>
        </w:trPr>
        <w:tc>
          <w:tcPr>
            <w:tcW w:w="1228"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b/>
                <w:bCs/>
                <w:sz w:val="20"/>
                <w:szCs w:val="20"/>
              </w:rPr>
              <w:t>SB9</w:t>
            </w:r>
          </w:p>
        </w:tc>
        <w:tc>
          <w:tcPr>
            <w:tcW w:w="1351"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B ali boljša</w:t>
            </w:r>
          </w:p>
        </w:tc>
        <w:tc>
          <w:tcPr>
            <w:tcW w:w="1274"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B ali boljša</w:t>
            </w:r>
          </w:p>
        </w:tc>
        <w:tc>
          <w:tcPr>
            <w:tcW w:w="1399"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B2 ali boljša</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220</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400</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650</w:t>
            </w:r>
          </w:p>
        </w:tc>
      </w:tr>
      <w:tr w:rsidR="002A2209" w:rsidRPr="00D35006" w:rsidTr="002A2209">
        <w:trPr>
          <w:tblCellSpacing w:w="0" w:type="dxa"/>
        </w:trPr>
        <w:tc>
          <w:tcPr>
            <w:tcW w:w="1228"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b/>
                <w:bCs/>
                <w:sz w:val="20"/>
                <w:szCs w:val="20"/>
              </w:rPr>
              <w:t>SB10</w:t>
            </w:r>
          </w:p>
        </w:tc>
        <w:tc>
          <w:tcPr>
            <w:tcW w:w="1351"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brez omejitev</w:t>
            </w:r>
          </w:p>
        </w:tc>
        <w:tc>
          <w:tcPr>
            <w:tcW w:w="1274"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brez omejitev</w:t>
            </w:r>
          </w:p>
        </w:tc>
        <w:tc>
          <w:tcPr>
            <w:tcW w:w="1399" w:type="dxa"/>
            <w:vAlign w:val="center"/>
            <w:hideMark/>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brez omejitev</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400</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650</w:t>
            </w:r>
          </w:p>
        </w:tc>
        <w:tc>
          <w:tcPr>
            <w:tcW w:w="1318" w:type="dxa"/>
          </w:tcPr>
          <w:p w:rsidR="002A2209" w:rsidRPr="00D35006" w:rsidRDefault="002A2209" w:rsidP="00D35006">
            <w:pPr>
              <w:jc w:val="both"/>
              <w:rPr>
                <w:rFonts w:ascii="Tahoma" w:hAnsi="Tahoma" w:cs="Tahoma"/>
                <w:sz w:val="20"/>
                <w:szCs w:val="20"/>
              </w:rPr>
            </w:pPr>
            <w:r w:rsidRPr="00D35006">
              <w:rPr>
                <w:rFonts w:ascii="Tahoma" w:hAnsi="Tahoma" w:cs="Tahoma"/>
                <w:sz w:val="20"/>
                <w:szCs w:val="20"/>
              </w:rPr>
              <w:t>1000</w:t>
            </w:r>
          </w:p>
        </w:tc>
      </w:tr>
    </w:tbl>
    <w:p w:rsidR="002A2209" w:rsidRPr="00D35006" w:rsidRDefault="002A2209" w:rsidP="00D35006">
      <w:pPr>
        <w:jc w:val="both"/>
        <w:rPr>
          <w:rFonts w:ascii="Tahoma" w:hAnsi="Tahoma" w:cs="Tahoma"/>
          <w:sz w:val="20"/>
          <w:szCs w:val="20"/>
        </w:rPr>
      </w:pPr>
    </w:p>
    <w:p w:rsidR="002A2209" w:rsidRPr="00D35006" w:rsidRDefault="002A2209" w:rsidP="00D35006">
      <w:pPr>
        <w:jc w:val="both"/>
        <w:rPr>
          <w:rFonts w:ascii="Tahoma" w:hAnsi="Tahoma" w:cs="Tahoma"/>
          <w:sz w:val="20"/>
          <w:szCs w:val="20"/>
        </w:rPr>
      </w:pPr>
      <w:r w:rsidRPr="00D35006">
        <w:rPr>
          <w:rFonts w:ascii="Tahoma" w:hAnsi="Tahoma" w:cs="Tahoma"/>
          <w:sz w:val="20"/>
          <w:szCs w:val="20"/>
        </w:rPr>
        <w:t xml:space="preserve">Prijaviteljem, katerih bonitetna ocena po metodologiji </w:t>
      </w:r>
      <w:proofErr w:type="spellStart"/>
      <w:r w:rsidRPr="00D35006">
        <w:rPr>
          <w:rFonts w:ascii="Tahoma" w:hAnsi="Tahoma" w:cs="Tahoma"/>
          <w:sz w:val="20"/>
          <w:szCs w:val="20"/>
        </w:rPr>
        <w:t>S.BON</w:t>
      </w:r>
      <w:proofErr w:type="spellEnd"/>
      <w:r w:rsidRPr="00D35006">
        <w:rPr>
          <w:rFonts w:ascii="Tahoma" w:hAnsi="Tahoma" w:cs="Tahoma"/>
          <w:sz w:val="20"/>
          <w:szCs w:val="20"/>
        </w:rPr>
        <w:t xml:space="preserve"> AJPES sodi v bonitetne razrede od SB1 do SB4 svetujemo, da pri višini določanja tržne obrestne mere uporabijo referenčno obrestno mero, ki na dan objave teh navodil (1.3.2017) znaša -0,08% in ji dodajo 100 bazičnih točk, kar pomeni, da znaša tržna obrestna mera 0,92%.</w:t>
      </w:r>
    </w:p>
    <w:p w:rsidR="002A2209" w:rsidRPr="00D35006" w:rsidRDefault="002A2209" w:rsidP="00D35006">
      <w:pPr>
        <w:jc w:val="both"/>
        <w:rPr>
          <w:rFonts w:ascii="Tahoma" w:hAnsi="Tahoma" w:cs="Tahoma"/>
          <w:sz w:val="20"/>
          <w:szCs w:val="20"/>
        </w:rPr>
      </w:pPr>
      <w:r w:rsidRPr="00D35006">
        <w:rPr>
          <w:rFonts w:ascii="Tahoma" w:hAnsi="Tahoma" w:cs="Tahoma"/>
          <w:sz w:val="20"/>
          <w:szCs w:val="20"/>
        </w:rPr>
        <w:t xml:space="preserve">Veljavna referenčna obrestna mera je objavljena na  spletni strani Ministrstva za finance na naslednji povezavi: </w:t>
      </w:r>
      <w:hyperlink r:id="rId9" w:history="1">
        <w:r w:rsidRPr="00D35006">
          <w:rPr>
            <w:rStyle w:val="Hiperpovezava"/>
            <w:rFonts w:ascii="Tahoma" w:hAnsi="Tahoma" w:cs="Tahoma"/>
            <w:sz w:val="20"/>
            <w:szCs w:val="20"/>
          </w:rPr>
          <w:t>http://www.mf.gov.si/si/delovna_podrocja/drzavne_pomoci/referencne_obrestne_mere/</w:t>
        </w:r>
      </w:hyperlink>
    </w:p>
    <w:p w:rsidR="002A2209" w:rsidRPr="00D35006" w:rsidRDefault="002A2209" w:rsidP="00D35006">
      <w:pPr>
        <w:jc w:val="both"/>
        <w:rPr>
          <w:rFonts w:ascii="Tahoma" w:hAnsi="Tahoma" w:cs="Tahoma"/>
          <w:sz w:val="20"/>
          <w:szCs w:val="20"/>
        </w:rPr>
      </w:pPr>
      <w:r w:rsidRPr="00D35006">
        <w:rPr>
          <w:rFonts w:ascii="Tahoma" w:hAnsi="Tahoma" w:cs="Tahoma"/>
          <w:sz w:val="20"/>
          <w:szCs w:val="20"/>
        </w:rPr>
        <w:t xml:space="preserve">Prijaviteljem, katerih bonitetna ocena po metodologiji </w:t>
      </w:r>
      <w:proofErr w:type="spellStart"/>
      <w:r w:rsidRPr="00D35006">
        <w:rPr>
          <w:rFonts w:ascii="Tahoma" w:hAnsi="Tahoma" w:cs="Tahoma"/>
          <w:sz w:val="20"/>
          <w:szCs w:val="20"/>
        </w:rPr>
        <w:t>S.BON</w:t>
      </w:r>
      <w:proofErr w:type="spellEnd"/>
      <w:r w:rsidRPr="00D35006">
        <w:rPr>
          <w:rFonts w:ascii="Tahoma" w:hAnsi="Tahoma" w:cs="Tahoma"/>
          <w:sz w:val="20"/>
          <w:szCs w:val="20"/>
        </w:rPr>
        <w:t xml:space="preserve"> AJPES sodi v bonitetne razrede od SB5 do SB6 svetujemo, da pri višini določanja tržne obrestne mere uporabijo referenčno obrestno mero, ki na dan objave teh navodil (1.3.2017) znaša -0,08% in ji dodajo 220 bazičnih točk, kar pomeni, da znaša tržna obrestna mera 2,14%.</w:t>
      </w:r>
    </w:p>
    <w:p w:rsidR="002A2209" w:rsidRPr="00D35006" w:rsidRDefault="002A2209" w:rsidP="00D35006">
      <w:pPr>
        <w:jc w:val="both"/>
        <w:rPr>
          <w:rFonts w:ascii="Tahoma" w:hAnsi="Tahoma" w:cs="Tahoma"/>
          <w:sz w:val="20"/>
          <w:szCs w:val="20"/>
        </w:rPr>
      </w:pPr>
      <w:r w:rsidRPr="00D35006">
        <w:rPr>
          <w:rFonts w:ascii="Tahoma" w:hAnsi="Tahoma" w:cs="Tahoma"/>
          <w:sz w:val="20"/>
          <w:szCs w:val="20"/>
        </w:rPr>
        <w:t xml:space="preserve">Prijaviteljem, katerih bonitetna ocena po metodologiji </w:t>
      </w:r>
      <w:proofErr w:type="spellStart"/>
      <w:r w:rsidRPr="00D35006">
        <w:rPr>
          <w:rFonts w:ascii="Tahoma" w:hAnsi="Tahoma" w:cs="Tahoma"/>
          <w:sz w:val="20"/>
          <w:szCs w:val="20"/>
        </w:rPr>
        <w:t>S.BON</w:t>
      </w:r>
      <w:proofErr w:type="spellEnd"/>
      <w:r w:rsidRPr="00D35006">
        <w:rPr>
          <w:rFonts w:ascii="Tahoma" w:hAnsi="Tahoma" w:cs="Tahoma"/>
          <w:sz w:val="20"/>
          <w:szCs w:val="20"/>
        </w:rPr>
        <w:t xml:space="preserve"> AJPES je nižja od  SB6 svetujemo, da pri višini določanja tržne obrestne mere uporabijo referenčno obrestno mero, ki na dan objave teh navodil (1.3.2017) znaša -0,08% in ji dodajo 400 bazičnih točk, kar pomeni, da znaša tržna obrestna mera 3,92%. Prav tako se 400 bazičnih točk doda, v kolikor prijavitelj nima bonitetne ocene.</w:t>
      </w:r>
    </w:p>
    <w:p w:rsidR="002A2209" w:rsidRPr="00D35006" w:rsidRDefault="002A2209" w:rsidP="00D35006">
      <w:pPr>
        <w:jc w:val="both"/>
        <w:rPr>
          <w:rFonts w:ascii="Tahoma" w:hAnsi="Tahoma" w:cs="Tahoma"/>
          <w:sz w:val="20"/>
          <w:szCs w:val="20"/>
        </w:rPr>
      </w:pPr>
      <w:r w:rsidRPr="00D35006">
        <w:rPr>
          <w:rFonts w:ascii="Tahoma" w:hAnsi="Tahoma" w:cs="Tahoma"/>
          <w:sz w:val="20"/>
          <w:szCs w:val="20"/>
        </w:rPr>
        <w:t>Pri izračunu državne pomoči uporabite pripomoček, ki ga dobite na spletni strani Ministrstva za finance na spodnji povezavi s tem, da v polje referenčna obrestna mera celica B5 vnesete obrestno mero izračunano v skladu z navodili iz prejšnjih treh odstavkov:</w:t>
      </w:r>
    </w:p>
    <w:p w:rsidR="002A2209" w:rsidRPr="00D35006" w:rsidRDefault="00DB2F7D" w:rsidP="00D35006">
      <w:pPr>
        <w:jc w:val="both"/>
        <w:rPr>
          <w:rFonts w:ascii="Tahoma" w:hAnsi="Tahoma" w:cs="Tahoma"/>
          <w:sz w:val="20"/>
          <w:szCs w:val="20"/>
        </w:rPr>
      </w:pPr>
      <w:hyperlink r:id="rId10" w:history="1">
        <w:r w:rsidR="002A2209" w:rsidRPr="00D35006">
          <w:rPr>
            <w:rStyle w:val="Hiperpovezava"/>
            <w:rFonts w:ascii="Tahoma" w:hAnsi="Tahoma" w:cs="Tahoma"/>
            <w:sz w:val="20"/>
            <w:szCs w:val="20"/>
          </w:rPr>
          <w:t>http://www.mf.gov.si/fileadmin/mf.gov.si/pageuploads/nadz_pom/Poro%C4%8Danje/De_minimis_pomo%C4%8Di/kredit.xls</w:t>
        </w:r>
      </w:hyperlink>
    </w:p>
    <w:p w:rsidR="008506FD" w:rsidRDefault="008506FD" w:rsidP="00D35006">
      <w:pPr>
        <w:jc w:val="both"/>
        <w:rPr>
          <w:rFonts w:ascii="Tahoma" w:hAnsi="Tahoma" w:cs="Tahoma"/>
          <w:sz w:val="20"/>
          <w:szCs w:val="20"/>
        </w:rPr>
      </w:pPr>
    </w:p>
    <w:p w:rsidR="002A2209" w:rsidRPr="00573255" w:rsidRDefault="002A2209" w:rsidP="00573255">
      <w:pPr>
        <w:pStyle w:val="Naslov3"/>
        <w:rPr>
          <w:rFonts w:ascii="Tahoma" w:hAnsi="Tahoma" w:cs="Tahoma"/>
        </w:rPr>
      </w:pPr>
      <w:bookmarkStart w:id="10" w:name="_Toc480811167"/>
      <w:r w:rsidRPr="00573255">
        <w:rPr>
          <w:rFonts w:ascii="Tahoma" w:hAnsi="Tahoma" w:cs="Tahoma"/>
        </w:rPr>
        <w:t>Izračun višine pomoči pri garanciji</w:t>
      </w:r>
      <w:bookmarkEnd w:id="10"/>
    </w:p>
    <w:p w:rsidR="00D35006" w:rsidRDefault="00D35006" w:rsidP="002A2209">
      <w:pPr>
        <w:rPr>
          <w:rFonts w:ascii="Tahoma" w:hAnsi="Tahoma" w:cs="Tahoma"/>
        </w:rPr>
      </w:pPr>
    </w:p>
    <w:p w:rsidR="002A2209" w:rsidRPr="00D35006" w:rsidRDefault="002A2209" w:rsidP="00D35006">
      <w:pPr>
        <w:jc w:val="both"/>
        <w:rPr>
          <w:rFonts w:ascii="Tahoma" w:hAnsi="Tahoma" w:cs="Tahoma"/>
          <w:sz w:val="20"/>
          <w:szCs w:val="20"/>
        </w:rPr>
      </w:pPr>
      <w:r w:rsidRPr="00D35006">
        <w:rPr>
          <w:rFonts w:ascii="Tahoma" w:hAnsi="Tahoma" w:cs="Tahoma"/>
          <w:sz w:val="20"/>
          <w:szCs w:val="20"/>
        </w:rPr>
        <w:t xml:space="preserve">»De </w:t>
      </w:r>
      <w:proofErr w:type="spellStart"/>
      <w:r w:rsidRPr="00D35006">
        <w:rPr>
          <w:rFonts w:ascii="Tahoma" w:hAnsi="Tahoma" w:cs="Tahoma"/>
          <w:sz w:val="20"/>
          <w:szCs w:val="20"/>
        </w:rPr>
        <w:t>minimis</w:t>
      </w:r>
      <w:proofErr w:type="spellEnd"/>
      <w:r w:rsidRPr="00D35006">
        <w:rPr>
          <w:rFonts w:ascii="Tahoma" w:hAnsi="Tahoma" w:cs="Tahoma"/>
          <w:sz w:val="20"/>
          <w:szCs w:val="20"/>
        </w:rPr>
        <w:t xml:space="preserve">« pomoč v obliki poroštva se dodeli, če poroštvo ne presega 80% posojila, zajamčeni del posojila pa ne sme presegati 1.500.000 EUR na podjetje (oz. 750.000 EUR za podjetje, ki deluje v cestnoprometnem sektorju). Višina pomoči je v primeru dosežene vrednosti posojila v tem odstavku enaka zgornji meji »de </w:t>
      </w:r>
      <w:proofErr w:type="spellStart"/>
      <w:r w:rsidRPr="00D35006">
        <w:rPr>
          <w:rFonts w:ascii="Tahoma" w:hAnsi="Tahoma" w:cs="Tahoma"/>
          <w:sz w:val="20"/>
          <w:szCs w:val="20"/>
        </w:rPr>
        <w:t>minimis</w:t>
      </w:r>
      <w:proofErr w:type="spellEnd"/>
      <w:r w:rsidRPr="00D35006">
        <w:rPr>
          <w:rFonts w:ascii="Tahoma" w:hAnsi="Tahoma" w:cs="Tahoma"/>
          <w:sz w:val="20"/>
          <w:szCs w:val="20"/>
        </w:rPr>
        <w:t xml:space="preserve">« pomoči. Če zajamčeni del posojila, kateremu je poroštvo namenjeno, </w:t>
      </w:r>
      <w:r w:rsidRPr="00D35006">
        <w:rPr>
          <w:rFonts w:ascii="Tahoma" w:hAnsi="Tahoma" w:cs="Tahoma"/>
          <w:sz w:val="20"/>
          <w:szCs w:val="20"/>
        </w:rPr>
        <w:lastRenderedPageBreak/>
        <w:t xml:space="preserve">znaša le določen delež zgornje meje posojila se šteje, da bruto ekvivalent dotacije navedenega poroštva ustreza istemu deležu veljavne zgornje meje »de </w:t>
      </w:r>
      <w:proofErr w:type="spellStart"/>
      <w:r w:rsidRPr="00D35006">
        <w:rPr>
          <w:rFonts w:ascii="Tahoma" w:hAnsi="Tahoma" w:cs="Tahoma"/>
          <w:sz w:val="20"/>
          <w:szCs w:val="20"/>
        </w:rPr>
        <w:t>minimis</w:t>
      </w:r>
      <w:proofErr w:type="spellEnd"/>
      <w:r w:rsidRPr="00D35006">
        <w:rPr>
          <w:rFonts w:ascii="Tahoma" w:hAnsi="Tahoma" w:cs="Tahoma"/>
          <w:sz w:val="20"/>
          <w:szCs w:val="20"/>
        </w:rPr>
        <w:t>« pomoči.</w:t>
      </w:r>
    </w:p>
    <w:p w:rsidR="002A2209" w:rsidRPr="00573255" w:rsidRDefault="002A2209" w:rsidP="002A2209">
      <w:pPr>
        <w:rPr>
          <w:rFonts w:ascii="Tahoma" w:hAnsi="Tahoma" w:cs="Tahoma"/>
        </w:rPr>
      </w:pPr>
    </w:p>
    <w:p w:rsidR="002A2209" w:rsidRPr="00573255" w:rsidRDefault="002A2209" w:rsidP="00573255">
      <w:pPr>
        <w:pStyle w:val="Naslov3"/>
        <w:rPr>
          <w:rFonts w:ascii="Tahoma" w:hAnsi="Tahoma" w:cs="Tahoma"/>
        </w:rPr>
      </w:pPr>
      <w:bookmarkStart w:id="11" w:name="_Toc480811168"/>
      <w:r w:rsidRPr="00573255">
        <w:rPr>
          <w:rFonts w:ascii="Tahoma" w:hAnsi="Tahoma" w:cs="Tahoma"/>
        </w:rPr>
        <w:t>Primer izračuna višine državne pomoči</w:t>
      </w:r>
      <w:bookmarkEnd w:id="11"/>
    </w:p>
    <w:p w:rsidR="00D35006" w:rsidRDefault="00D35006" w:rsidP="002A2209">
      <w:pPr>
        <w:rPr>
          <w:rFonts w:ascii="Tahoma" w:hAnsi="Tahoma" w:cs="Tahoma"/>
        </w:rPr>
      </w:pPr>
    </w:p>
    <w:p w:rsidR="002A2209" w:rsidRDefault="002A2209" w:rsidP="00D35006">
      <w:pPr>
        <w:jc w:val="both"/>
        <w:rPr>
          <w:rFonts w:ascii="Tahoma" w:hAnsi="Tahoma" w:cs="Tahoma"/>
          <w:sz w:val="20"/>
          <w:szCs w:val="20"/>
        </w:rPr>
      </w:pPr>
      <w:r w:rsidRPr="00D35006">
        <w:rPr>
          <w:rFonts w:ascii="Tahoma" w:hAnsi="Tahoma" w:cs="Tahoma"/>
          <w:sz w:val="20"/>
          <w:szCs w:val="20"/>
        </w:rPr>
        <w:t>Če je jamstvo iz javnih sredstev 1.500.000 EUR, znaša znesek državne pomoči 200.000 EUR oz. 13,33%.  Pri 150.000 EUR kredita s 80% garancijo iz javnih sredstev zanaša delež državne pomoči za garancijo 13,33% od 75.000 EUR oz. 15.996 EUR.</w:t>
      </w:r>
    </w:p>
    <w:p w:rsidR="00D32675" w:rsidRPr="00D35006" w:rsidRDefault="00D32675" w:rsidP="00D35006">
      <w:pPr>
        <w:jc w:val="both"/>
        <w:rPr>
          <w:rFonts w:ascii="Tahoma" w:hAnsi="Tahoma" w:cs="Tahoma"/>
          <w:sz w:val="20"/>
          <w:szCs w:val="20"/>
        </w:rPr>
      </w:pPr>
    </w:p>
    <w:p w:rsidR="002A2209" w:rsidRPr="00D35006" w:rsidRDefault="002A2209" w:rsidP="00D35006">
      <w:pPr>
        <w:jc w:val="both"/>
        <w:rPr>
          <w:rFonts w:ascii="Tahoma" w:hAnsi="Tahoma" w:cs="Tahoma"/>
          <w:b/>
          <w:sz w:val="20"/>
          <w:szCs w:val="20"/>
        </w:rPr>
      </w:pPr>
      <w:r w:rsidRPr="00D35006">
        <w:rPr>
          <w:rFonts w:ascii="Tahoma" w:hAnsi="Tahoma" w:cs="Tahoma"/>
          <w:b/>
          <w:sz w:val="20"/>
          <w:szCs w:val="20"/>
        </w:rPr>
        <w:t>Primer 1: izračun višine državne pomoči za kredit v višini 100.000 EUR z skupno obrestno mero 2,20%, enoletnim moratorijem in ročnostjo 8 let, ki ima 80% garancijo regijske garancijske sheme. Prijavitelj ima boniteto SB5:</w:t>
      </w:r>
    </w:p>
    <w:p w:rsidR="002A2209" w:rsidRPr="00D35006" w:rsidRDefault="002A2209" w:rsidP="00D35006">
      <w:pPr>
        <w:jc w:val="both"/>
        <w:rPr>
          <w:rFonts w:ascii="Tahoma" w:hAnsi="Tahoma" w:cs="Tahoma"/>
          <w:sz w:val="20"/>
          <w:szCs w:val="20"/>
          <w:u w:val="single"/>
        </w:rPr>
      </w:pPr>
      <w:r w:rsidRPr="00D35006">
        <w:rPr>
          <w:rFonts w:ascii="Tahoma" w:hAnsi="Tahoma" w:cs="Tahoma"/>
          <w:sz w:val="20"/>
          <w:szCs w:val="20"/>
          <w:u w:val="single"/>
        </w:rPr>
        <w:t>Izračun državne pomoči za kredit (uporabimo pripomoček na spletni strani MF)</w:t>
      </w:r>
    </w:p>
    <w:tbl>
      <w:tblPr>
        <w:tblW w:w="8789" w:type="dxa"/>
        <w:tblCellMar>
          <w:left w:w="70" w:type="dxa"/>
          <w:right w:w="70" w:type="dxa"/>
        </w:tblCellMar>
        <w:tblLook w:val="04A0" w:firstRow="1" w:lastRow="0" w:firstColumn="1" w:lastColumn="0" w:noHBand="0" w:noVBand="1"/>
      </w:tblPr>
      <w:tblGrid>
        <w:gridCol w:w="3072"/>
        <w:gridCol w:w="2628"/>
        <w:gridCol w:w="3089"/>
      </w:tblGrid>
      <w:tr w:rsidR="002A2209" w:rsidRPr="00D35006" w:rsidTr="002A2209">
        <w:trPr>
          <w:trHeight w:val="450"/>
        </w:trPr>
        <w:tc>
          <w:tcPr>
            <w:tcW w:w="8789" w:type="dxa"/>
            <w:gridSpan w:val="3"/>
            <w:tcBorders>
              <w:top w:val="nil"/>
              <w:left w:val="nil"/>
              <w:bottom w:val="nil"/>
              <w:right w:val="nil"/>
            </w:tcBorders>
            <w:shd w:val="clear" w:color="auto" w:fill="auto"/>
            <w:vAlign w:val="bottom"/>
            <w:hideMark/>
          </w:tcPr>
          <w:p w:rsidR="002A2209" w:rsidRPr="00D35006" w:rsidRDefault="002A2209" w:rsidP="00D35006">
            <w:pPr>
              <w:spacing w:after="0" w:line="240" w:lineRule="auto"/>
              <w:jc w:val="both"/>
              <w:rPr>
                <w:rFonts w:ascii="Tahoma" w:eastAsia="Times New Roman" w:hAnsi="Tahoma" w:cs="Tahoma"/>
                <w:b/>
                <w:bCs/>
                <w:sz w:val="20"/>
                <w:szCs w:val="20"/>
              </w:rPr>
            </w:pPr>
            <w:r w:rsidRPr="00D35006">
              <w:rPr>
                <w:rFonts w:ascii="Tahoma" w:eastAsia="Times New Roman" w:hAnsi="Tahoma" w:cs="Tahoma"/>
                <w:b/>
                <w:bCs/>
                <w:sz w:val="20"/>
                <w:szCs w:val="20"/>
              </w:rPr>
              <w:t>Izračun državne pomoči za KREDIT (primer 1)</w:t>
            </w:r>
          </w:p>
        </w:tc>
      </w:tr>
      <w:tr w:rsidR="002A2209" w:rsidRPr="00D35006" w:rsidTr="002A2209">
        <w:trPr>
          <w:trHeight w:val="360"/>
        </w:trPr>
        <w:tc>
          <w:tcPr>
            <w:tcW w:w="3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09" w:rsidRPr="00D35006" w:rsidRDefault="002A2209" w:rsidP="00D35006">
            <w:pPr>
              <w:spacing w:after="0" w:line="240" w:lineRule="auto"/>
              <w:jc w:val="both"/>
              <w:rPr>
                <w:rFonts w:ascii="Tahoma" w:eastAsia="Times New Roman" w:hAnsi="Tahoma" w:cs="Tahoma"/>
                <w:sz w:val="20"/>
                <w:szCs w:val="20"/>
              </w:rPr>
            </w:pPr>
            <w:r w:rsidRPr="00D35006">
              <w:rPr>
                <w:rFonts w:ascii="Tahoma" w:eastAsia="Times New Roman" w:hAnsi="Tahoma" w:cs="Tahoma"/>
                <w:sz w:val="20"/>
                <w:szCs w:val="20"/>
              </w:rPr>
              <w:t>Višina kredita:</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rsidR="002A2209" w:rsidRPr="00D35006" w:rsidRDefault="002A2209" w:rsidP="00D35006">
            <w:pPr>
              <w:spacing w:after="0" w:line="240" w:lineRule="auto"/>
              <w:jc w:val="both"/>
              <w:rPr>
                <w:rFonts w:ascii="Tahoma" w:eastAsia="Times New Roman" w:hAnsi="Tahoma" w:cs="Tahoma"/>
                <w:color w:val="FF0000"/>
                <w:sz w:val="20"/>
                <w:szCs w:val="20"/>
              </w:rPr>
            </w:pPr>
            <w:r w:rsidRPr="00D35006">
              <w:rPr>
                <w:rFonts w:ascii="Tahoma" w:eastAsia="Times New Roman" w:hAnsi="Tahoma" w:cs="Tahoma"/>
                <w:color w:val="FF0000"/>
                <w:sz w:val="20"/>
                <w:szCs w:val="20"/>
              </w:rPr>
              <w:t>100.000</w:t>
            </w:r>
          </w:p>
        </w:tc>
        <w:tc>
          <w:tcPr>
            <w:tcW w:w="3089" w:type="dxa"/>
            <w:tcBorders>
              <w:top w:val="single" w:sz="4" w:space="0" w:color="auto"/>
              <w:left w:val="nil"/>
              <w:bottom w:val="single" w:sz="4" w:space="0" w:color="auto"/>
              <w:right w:val="single" w:sz="4" w:space="0" w:color="auto"/>
            </w:tcBorders>
            <w:shd w:val="clear" w:color="auto" w:fill="auto"/>
            <w:noWrap/>
            <w:vAlign w:val="bottom"/>
            <w:hideMark/>
          </w:tcPr>
          <w:p w:rsidR="002A2209" w:rsidRPr="00D35006" w:rsidRDefault="002A2209" w:rsidP="00D35006">
            <w:pPr>
              <w:spacing w:after="0" w:line="240" w:lineRule="auto"/>
              <w:jc w:val="both"/>
              <w:rPr>
                <w:rFonts w:ascii="Tahoma" w:eastAsia="Times New Roman" w:hAnsi="Tahoma" w:cs="Tahoma"/>
                <w:sz w:val="20"/>
                <w:szCs w:val="20"/>
              </w:rPr>
            </w:pPr>
            <w:r w:rsidRPr="00D35006">
              <w:rPr>
                <w:rFonts w:ascii="Tahoma" w:eastAsia="Times New Roman" w:hAnsi="Tahoma" w:cs="Tahoma"/>
                <w:sz w:val="20"/>
                <w:szCs w:val="20"/>
              </w:rPr>
              <w:t>EUR</w:t>
            </w:r>
          </w:p>
        </w:tc>
      </w:tr>
      <w:tr w:rsidR="002A2209" w:rsidRPr="00D35006" w:rsidTr="002A2209">
        <w:trPr>
          <w:trHeight w:val="360"/>
        </w:trPr>
        <w:tc>
          <w:tcPr>
            <w:tcW w:w="3072" w:type="dxa"/>
            <w:tcBorders>
              <w:top w:val="nil"/>
              <w:left w:val="single" w:sz="4" w:space="0" w:color="auto"/>
              <w:bottom w:val="single" w:sz="4" w:space="0" w:color="auto"/>
              <w:right w:val="single" w:sz="4" w:space="0" w:color="auto"/>
            </w:tcBorders>
            <w:shd w:val="clear" w:color="auto" w:fill="auto"/>
            <w:noWrap/>
            <w:vAlign w:val="center"/>
            <w:hideMark/>
          </w:tcPr>
          <w:p w:rsidR="002A2209" w:rsidRPr="00D35006" w:rsidRDefault="002A2209" w:rsidP="00D35006">
            <w:pPr>
              <w:spacing w:after="0" w:line="240" w:lineRule="auto"/>
              <w:jc w:val="both"/>
              <w:rPr>
                <w:rFonts w:ascii="Tahoma" w:eastAsia="Times New Roman" w:hAnsi="Tahoma" w:cs="Tahoma"/>
                <w:sz w:val="20"/>
                <w:szCs w:val="20"/>
              </w:rPr>
            </w:pPr>
            <w:r w:rsidRPr="00D35006">
              <w:rPr>
                <w:rFonts w:ascii="Tahoma" w:eastAsia="Times New Roman" w:hAnsi="Tahoma" w:cs="Tahoma"/>
                <w:sz w:val="20"/>
                <w:szCs w:val="20"/>
              </w:rPr>
              <w:t>Obresti kredita:</w:t>
            </w:r>
          </w:p>
        </w:tc>
        <w:tc>
          <w:tcPr>
            <w:tcW w:w="2628" w:type="dxa"/>
            <w:tcBorders>
              <w:top w:val="nil"/>
              <w:left w:val="nil"/>
              <w:bottom w:val="single" w:sz="4" w:space="0" w:color="auto"/>
              <w:right w:val="single" w:sz="4" w:space="0" w:color="auto"/>
            </w:tcBorders>
            <w:shd w:val="clear" w:color="auto" w:fill="auto"/>
            <w:noWrap/>
            <w:vAlign w:val="bottom"/>
            <w:hideMark/>
          </w:tcPr>
          <w:p w:rsidR="002A2209" w:rsidRPr="00D35006" w:rsidRDefault="002A2209" w:rsidP="00D35006">
            <w:pPr>
              <w:spacing w:after="0" w:line="240" w:lineRule="auto"/>
              <w:jc w:val="both"/>
              <w:rPr>
                <w:rFonts w:ascii="Tahoma" w:eastAsia="Times New Roman" w:hAnsi="Tahoma" w:cs="Tahoma"/>
                <w:color w:val="FF0000"/>
                <w:sz w:val="20"/>
                <w:szCs w:val="20"/>
              </w:rPr>
            </w:pPr>
            <w:r w:rsidRPr="00D35006">
              <w:rPr>
                <w:rFonts w:ascii="Tahoma" w:eastAsia="Times New Roman" w:hAnsi="Tahoma" w:cs="Tahoma"/>
                <w:color w:val="FF0000"/>
                <w:sz w:val="20"/>
                <w:szCs w:val="20"/>
              </w:rPr>
              <w:t>2,20</w:t>
            </w:r>
          </w:p>
        </w:tc>
        <w:tc>
          <w:tcPr>
            <w:tcW w:w="3089" w:type="dxa"/>
            <w:tcBorders>
              <w:top w:val="nil"/>
              <w:left w:val="nil"/>
              <w:bottom w:val="single" w:sz="4" w:space="0" w:color="auto"/>
              <w:right w:val="single" w:sz="4" w:space="0" w:color="auto"/>
            </w:tcBorders>
            <w:shd w:val="clear" w:color="auto" w:fill="auto"/>
            <w:noWrap/>
            <w:vAlign w:val="bottom"/>
            <w:hideMark/>
          </w:tcPr>
          <w:p w:rsidR="002A2209" w:rsidRPr="00D35006" w:rsidRDefault="002A2209" w:rsidP="00D35006">
            <w:pPr>
              <w:spacing w:after="0" w:line="240" w:lineRule="auto"/>
              <w:jc w:val="both"/>
              <w:rPr>
                <w:rFonts w:ascii="Tahoma" w:eastAsia="Times New Roman" w:hAnsi="Tahoma" w:cs="Tahoma"/>
                <w:sz w:val="20"/>
                <w:szCs w:val="20"/>
              </w:rPr>
            </w:pPr>
            <w:r w:rsidRPr="00D35006">
              <w:rPr>
                <w:rFonts w:ascii="Tahoma" w:eastAsia="Times New Roman" w:hAnsi="Tahoma" w:cs="Tahoma"/>
                <w:sz w:val="20"/>
                <w:szCs w:val="20"/>
              </w:rPr>
              <w:t>% (vnesite obrestno mero izbrane banke)</w:t>
            </w:r>
          </w:p>
        </w:tc>
      </w:tr>
      <w:tr w:rsidR="002A2209" w:rsidRPr="00D35006" w:rsidTr="002A2209">
        <w:trPr>
          <w:trHeight w:val="360"/>
        </w:trPr>
        <w:tc>
          <w:tcPr>
            <w:tcW w:w="3072" w:type="dxa"/>
            <w:tcBorders>
              <w:top w:val="nil"/>
              <w:left w:val="single" w:sz="4" w:space="0" w:color="auto"/>
              <w:bottom w:val="single" w:sz="4" w:space="0" w:color="auto"/>
              <w:right w:val="single" w:sz="4" w:space="0" w:color="auto"/>
            </w:tcBorders>
            <w:shd w:val="clear" w:color="auto" w:fill="auto"/>
            <w:noWrap/>
            <w:vAlign w:val="center"/>
            <w:hideMark/>
          </w:tcPr>
          <w:p w:rsidR="002A2209" w:rsidRPr="00D35006" w:rsidRDefault="002A2209" w:rsidP="00D35006">
            <w:pPr>
              <w:spacing w:after="0" w:line="240" w:lineRule="auto"/>
              <w:jc w:val="both"/>
              <w:rPr>
                <w:rFonts w:ascii="Tahoma" w:eastAsia="Times New Roman" w:hAnsi="Tahoma" w:cs="Tahoma"/>
                <w:sz w:val="20"/>
                <w:szCs w:val="20"/>
              </w:rPr>
            </w:pPr>
            <w:r w:rsidRPr="00D35006">
              <w:rPr>
                <w:rFonts w:ascii="Tahoma" w:eastAsia="Times New Roman" w:hAnsi="Tahoma" w:cs="Tahoma"/>
                <w:sz w:val="20"/>
                <w:szCs w:val="20"/>
              </w:rPr>
              <w:t>Referenčna obrestna mera:</w:t>
            </w:r>
          </w:p>
        </w:tc>
        <w:tc>
          <w:tcPr>
            <w:tcW w:w="2628" w:type="dxa"/>
            <w:tcBorders>
              <w:top w:val="nil"/>
              <w:left w:val="nil"/>
              <w:bottom w:val="single" w:sz="4" w:space="0" w:color="auto"/>
              <w:right w:val="single" w:sz="4" w:space="0" w:color="auto"/>
            </w:tcBorders>
            <w:shd w:val="clear" w:color="auto" w:fill="auto"/>
            <w:noWrap/>
            <w:vAlign w:val="bottom"/>
            <w:hideMark/>
          </w:tcPr>
          <w:p w:rsidR="002A2209" w:rsidRPr="00D35006" w:rsidRDefault="002A2209" w:rsidP="00D35006">
            <w:pPr>
              <w:spacing w:after="0" w:line="240" w:lineRule="auto"/>
              <w:jc w:val="both"/>
              <w:rPr>
                <w:rFonts w:ascii="Tahoma" w:eastAsia="Times New Roman" w:hAnsi="Tahoma" w:cs="Tahoma"/>
                <w:color w:val="FF0000"/>
                <w:sz w:val="20"/>
                <w:szCs w:val="20"/>
              </w:rPr>
            </w:pPr>
            <w:r w:rsidRPr="00D35006">
              <w:rPr>
                <w:rFonts w:ascii="Tahoma" w:eastAsia="Times New Roman" w:hAnsi="Tahoma" w:cs="Tahoma"/>
                <w:color w:val="FF0000"/>
                <w:sz w:val="20"/>
                <w:szCs w:val="20"/>
              </w:rPr>
              <w:t>2,12%</w:t>
            </w:r>
          </w:p>
        </w:tc>
        <w:tc>
          <w:tcPr>
            <w:tcW w:w="3089" w:type="dxa"/>
            <w:tcBorders>
              <w:top w:val="nil"/>
              <w:left w:val="nil"/>
              <w:bottom w:val="single" w:sz="4" w:space="0" w:color="auto"/>
              <w:right w:val="single" w:sz="4" w:space="0" w:color="auto"/>
            </w:tcBorders>
            <w:shd w:val="clear" w:color="auto" w:fill="auto"/>
            <w:noWrap/>
            <w:vAlign w:val="bottom"/>
            <w:hideMark/>
          </w:tcPr>
          <w:p w:rsidR="002A2209" w:rsidRPr="00D35006" w:rsidRDefault="002A2209" w:rsidP="00D35006">
            <w:pPr>
              <w:spacing w:after="0" w:line="240" w:lineRule="auto"/>
              <w:jc w:val="both"/>
              <w:rPr>
                <w:rFonts w:ascii="Tahoma" w:eastAsia="Times New Roman" w:hAnsi="Tahoma" w:cs="Tahoma"/>
                <w:sz w:val="20"/>
                <w:szCs w:val="20"/>
              </w:rPr>
            </w:pPr>
            <w:r w:rsidRPr="00D35006">
              <w:rPr>
                <w:rFonts w:ascii="Tahoma" w:eastAsia="Times New Roman" w:hAnsi="Tahoma" w:cs="Tahoma"/>
                <w:sz w:val="20"/>
                <w:szCs w:val="20"/>
              </w:rPr>
              <w:t>-0,08% + 220 bazičnih točk</w:t>
            </w:r>
          </w:p>
        </w:tc>
      </w:tr>
      <w:tr w:rsidR="002A2209" w:rsidRPr="00D35006" w:rsidTr="002A2209">
        <w:trPr>
          <w:trHeight w:val="360"/>
        </w:trPr>
        <w:tc>
          <w:tcPr>
            <w:tcW w:w="3072" w:type="dxa"/>
            <w:tcBorders>
              <w:top w:val="nil"/>
              <w:left w:val="single" w:sz="4" w:space="0" w:color="auto"/>
              <w:bottom w:val="single" w:sz="4" w:space="0" w:color="auto"/>
              <w:right w:val="single" w:sz="4" w:space="0" w:color="auto"/>
            </w:tcBorders>
            <w:shd w:val="clear" w:color="auto" w:fill="auto"/>
            <w:noWrap/>
            <w:vAlign w:val="center"/>
            <w:hideMark/>
          </w:tcPr>
          <w:p w:rsidR="002A2209" w:rsidRPr="00D35006" w:rsidRDefault="002A2209" w:rsidP="00D35006">
            <w:pPr>
              <w:spacing w:after="0" w:line="240" w:lineRule="auto"/>
              <w:jc w:val="both"/>
              <w:rPr>
                <w:rFonts w:ascii="Tahoma" w:eastAsia="Times New Roman" w:hAnsi="Tahoma" w:cs="Tahoma"/>
                <w:sz w:val="20"/>
                <w:szCs w:val="20"/>
              </w:rPr>
            </w:pPr>
            <w:r w:rsidRPr="00D35006">
              <w:rPr>
                <w:rFonts w:ascii="Tahoma" w:eastAsia="Times New Roman" w:hAnsi="Tahoma" w:cs="Tahoma"/>
                <w:sz w:val="20"/>
                <w:szCs w:val="20"/>
              </w:rPr>
              <w:t>Doba vračanja kredita</w:t>
            </w:r>
          </w:p>
        </w:tc>
        <w:tc>
          <w:tcPr>
            <w:tcW w:w="2628" w:type="dxa"/>
            <w:tcBorders>
              <w:top w:val="nil"/>
              <w:left w:val="nil"/>
              <w:bottom w:val="single" w:sz="4" w:space="0" w:color="auto"/>
              <w:right w:val="single" w:sz="4" w:space="0" w:color="auto"/>
            </w:tcBorders>
            <w:shd w:val="clear" w:color="auto" w:fill="auto"/>
            <w:noWrap/>
            <w:vAlign w:val="bottom"/>
            <w:hideMark/>
          </w:tcPr>
          <w:p w:rsidR="002A2209" w:rsidRPr="00D35006" w:rsidRDefault="002A2209" w:rsidP="00D35006">
            <w:pPr>
              <w:spacing w:after="0" w:line="240" w:lineRule="auto"/>
              <w:jc w:val="both"/>
              <w:rPr>
                <w:rFonts w:ascii="Tahoma" w:eastAsia="Times New Roman" w:hAnsi="Tahoma" w:cs="Tahoma"/>
                <w:color w:val="FF0000"/>
                <w:sz w:val="20"/>
                <w:szCs w:val="20"/>
              </w:rPr>
            </w:pPr>
            <w:r w:rsidRPr="00D35006">
              <w:rPr>
                <w:rFonts w:ascii="Tahoma" w:eastAsia="Times New Roman" w:hAnsi="Tahoma" w:cs="Tahoma"/>
                <w:color w:val="FF0000"/>
                <w:sz w:val="20"/>
                <w:szCs w:val="20"/>
              </w:rPr>
              <w:t>8</w:t>
            </w:r>
          </w:p>
        </w:tc>
        <w:tc>
          <w:tcPr>
            <w:tcW w:w="3089" w:type="dxa"/>
            <w:tcBorders>
              <w:top w:val="nil"/>
              <w:left w:val="nil"/>
              <w:bottom w:val="single" w:sz="4" w:space="0" w:color="auto"/>
              <w:right w:val="single" w:sz="4" w:space="0" w:color="auto"/>
            </w:tcBorders>
            <w:shd w:val="clear" w:color="auto" w:fill="auto"/>
            <w:noWrap/>
            <w:vAlign w:val="bottom"/>
            <w:hideMark/>
          </w:tcPr>
          <w:p w:rsidR="002A2209" w:rsidRPr="00D35006" w:rsidRDefault="002A2209" w:rsidP="00D35006">
            <w:pPr>
              <w:spacing w:after="0" w:line="240" w:lineRule="auto"/>
              <w:jc w:val="both"/>
              <w:rPr>
                <w:rFonts w:ascii="Tahoma" w:eastAsia="Times New Roman" w:hAnsi="Tahoma" w:cs="Tahoma"/>
                <w:sz w:val="20"/>
                <w:szCs w:val="20"/>
              </w:rPr>
            </w:pPr>
            <w:r w:rsidRPr="00D35006">
              <w:rPr>
                <w:rFonts w:ascii="Tahoma" w:eastAsia="Times New Roman" w:hAnsi="Tahoma" w:cs="Tahoma"/>
                <w:sz w:val="20"/>
                <w:szCs w:val="20"/>
              </w:rPr>
              <w:t>let</w:t>
            </w:r>
          </w:p>
        </w:tc>
      </w:tr>
      <w:tr w:rsidR="002A2209" w:rsidRPr="00D35006" w:rsidTr="002A2209">
        <w:trPr>
          <w:trHeight w:val="360"/>
        </w:trPr>
        <w:tc>
          <w:tcPr>
            <w:tcW w:w="3072" w:type="dxa"/>
            <w:tcBorders>
              <w:top w:val="nil"/>
              <w:left w:val="single" w:sz="4" w:space="0" w:color="auto"/>
              <w:bottom w:val="single" w:sz="4" w:space="0" w:color="auto"/>
              <w:right w:val="single" w:sz="4" w:space="0" w:color="auto"/>
            </w:tcBorders>
            <w:shd w:val="clear" w:color="auto" w:fill="auto"/>
            <w:noWrap/>
            <w:vAlign w:val="center"/>
            <w:hideMark/>
          </w:tcPr>
          <w:p w:rsidR="002A2209" w:rsidRPr="00D35006" w:rsidRDefault="002A2209" w:rsidP="00D35006">
            <w:pPr>
              <w:spacing w:after="0" w:line="240" w:lineRule="auto"/>
              <w:jc w:val="both"/>
              <w:rPr>
                <w:rFonts w:ascii="Tahoma" w:eastAsia="Times New Roman" w:hAnsi="Tahoma" w:cs="Tahoma"/>
                <w:sz w:val="20"/>
                <w:szCs w:val="20"/>
              </w:rPr>
            </w:pPr>
            <w:r w:rsidRPr="00D35006">
              <w:rPr>
                <w:rFonts w:ascii="Tahoma" w:eastAsia="Times New Roman" w:hAnsi="Tahoma" w:cs="Tahoma"/>
                <w:sz w:val="20"/>
                <w:szCs w:val="20"/>
              </w:rPr>
              <w:t>Moratorij</w:t>
            </w:r>
          </w:p>
        </w:tc>
        <w:tc>
          <w:tcPr>
            <w:tcW w:w="2628" w:type="dxa"/>
            <w:tcBorders>
              <w:top w:val="nil"/>
              <w:left w:val="nil"/>
              <w:bottom w:val="single" w:sz="4" w:space="0" w:color="auto"/>
              <w:right w:val="single" w:sz="4" w:space="0" w:color="auto"/>
            </w:tcBorders>
            <w:shd w:val="clear" w:color="auto" w:fill="auto"/>
            <w:noWrap/>
            <w:vAlign w:val="bottom"/>
            <w:hideMark/>
          </w:tcPr>
          <w:p w:rsidR="002A2209" w:rsidRPr="00D35006" w:rsidRDefault="002A2209" w:rsidP="00D35006">
            <w:pPr>
              <w:spacing w:after="0" w:line="240" w:lineRule="auto"/>
              <w:jc w:val="both"/>
              <w:rPr>
                <w:rFonts w:ascii="Tahoma" w:eastAsia="Times New Roman" w:hAnsi="Tahoma" w:cs="Tahoma"/>
                <w:color w:val="FF0000"/>
                <w:sz w:val="20"/>
                <w:szCs w:val="20"/>
              </w:rPr>
            </w:pPr>
            <w:r w:rsidRPr="00D35006">
              <w:rPr>
                <w:rFonts w:ascii="Tahoma" w:eastAsia="Times New Roman" w:hAnsi="Tahoma" w:cs="Tahoma"/>
                <w:color w:val="FF0000"/>
                <w:sz w:val="20"/>
                <w:szCs w:val="20"/>
              </w:rPr>
              <w:t>1</w:t>
            </w:r>
          </w:p>
        </w:tc>
        <w:tc>
          <w:tcPr>
            <w:tcW w:w="3089" w:type="dxa"/>
            <w:tcBorders>
              <w:top w:val="nil"/>
              <w:left w:val="nil"/>
              <w:bottom w:val="single" w:sz="4" w:space="0" w:color="auto"/>
              <w:right w:val="single" w:sz="4" w:space="0" w:color="auto"/>
            </w:tcBorders>
            <w:shd w:val="clear" w:color="auto" w:fill="auto"/>
            <w:noWrap/>
            <w:vAlign w:val="bottom"/>
            <w:hideMark/>
          </w:tcPr>
          <w:p w:rsidR="002A2209" w:rsidRPr="00D35006" w:rsidRDefault="002A2209" w:rsidP="00D35006">
            <w:pPr>
              <w:spacing w:after="0" w:line="240" w:lineRule="auto"/>
              <w:jc w:val="both"/>
              <w:rPr>
                <w:rFonts w:ascii="Tahoma" w:eastAsia="Times New Roman" w:hAnsi="Tahoma" w:cs="Tahoma"/>
                <w:sz w:val="20"/>
                <w:szCs w:val="20"/>
              </w:rPr>
            </w:pPr>
            <w:r w:rsidRPr="00D35006">
              <w:rPr>
                <w:rFonts w:ascii="Tahoma" w:eastAsia="Times New Roman" w:hAnsi="Tahoma" w:cs="Tahoma"/>
                <w:sz w:val="20"/>
                <w:szCs w:val="20"/>
              </w:rPr>
              <w:t>let</w:t>
            </w:r>
          </w:p>
        </w:tc>
      </w:tr>
      <w:tr w:rsidR="002A2209" w:rsidRPr="00D35006" w:rsidTr="002A2209">
        <w:trPr>
          <w:trHeight w:val="360"/>
        </w:trPr>
        <w:tc>
          <w:tcPr>
            <w:tcW w:w="3072" w:type="dxa"/>
            <w:tcBorders>
              <w:top w:val="nil"/>
              <w:left w:val="single" w:sz="8" w:space="0" w:color="auto"/>
              <w:bottom w:val="single" w:sz="8" w:space="0" w:color="auto"/>
              <w:right w:val="single" w:sz="4" w:space="0" w:color="auto"/>
            </w:tcBorders>
            <w:shd w:val="clear" w:color="auto" w:fill="auto"/>
            <w:noWrap/>
            <w:hideMark/>
          </w:tcPr>
          <w:p w:rsidR="002A2209" w:rsidRPr="00D35006" w:rsidRDefault="002A2209" w:rsidP="00D35006">
            <w:pPr>
              <w:spacing w:after="0" w:line="240" w:lineRule="auto"/>
              <w:jc w:val="both"/>
              <w:rPr>
                <w:rFonts w:ascii="Tahoma" w:eastAsia="Times New Roman" w:hAnsi="Tahoma" w:cs="Tahoma"/>
                <w:b/>
                <w:bCs/>
                <w:sz w:val="20"/>
                <w:szCs w:val="20"/>
              </w:rPr>
            </w:pPr>
            <w:r w:rsidRPr="00D35006">
              <w:rPr>
                <w:rFonts w:ascii="Tahoma" w:eastAsia="Times New Roman" w:hAnsi="Tahoma" w:cs="Tahoma"/>
                <w:b/>
                <w:bCs/>
                <w:sz w:val="20"/>
                <w:szCs w:val="20"/>
              </w:rPr>
              <w:t>Znesek državne pomoči</w:t>
            </w:r>
          </w:p>
        </w:tc>
        <w:tc>
          <w:tcPr>
            <w:tcW w:w="2628" w:type="dxa"/>
            <w:tcBorders>
              <w:top w:val="nil"/>
              <w:left w:val="nil"/>
              <w:bottom w:val="single" w:sz="8" w:space="0" w:color="auto"/>
              <w:right w:val="single" w:sz="4" w:space="0" w:color="auto"/>
            </w:tcBorders>
            <w:shd w:val="clear" w:color="auto" w:fill="auto"/>
            <w:hideMark/>
          </w:tcPr>
          <w:p w:rsidR="002A2209" w:rsidRPr="00D35006" w:rsidRDefault="002A2209" w:rsidP="00D35006">
            <w:pPr>
              <w:spacing w:after="0" w:line="240" w:lineRule="auto"/>
              <w:jc w:val="both"/>
              <w:rPr>
                <w:rFonts w:ascii="Tahoma" w:eastAsia="Times New Roman" w:hAnsi="Tahoma" w:cs="Tahoma"/>
                <w:b/>
                <w:bCs/>
                <w:sz w:val="20"/>
                <w:szCs w:val="20"/>
              </w:rPr>
            </w:pPr>
            <w:r w:rsidRPr="00D35006">
              <w:rPr>
                <w:rFonts w:ascii="Tahoma" w:eastAsia="Times New Roman" w:hAnsi="Tahoma" w:cs="Tahoma"/>
                <w:b/>
                <w:bCs/>
                <w:sz w:val="20"/>
                <w:szCs w:val="20"/>
              </w:rPr>
              <w:t>-373</w:t>
            </w:r>
          </w:p>
        </w:tc>
        <w:tc>
          <w:tcPr>
            <w:tcW w:w="3089" w:type="dxa"/>
            <w:tcBorders>
              <w:top w:val="nil"/>
              <w:left w:val="nil"/>
              <w:bottom w:val="single" w:sz="8" w:space="0" w:color="auto"/>
              <w:right w:val="single" w:sz="8" w:space="0" w:color="auto"/>
            </w:tcBorders>
            <w:shd w:val="clear" w:color="auto" w:fill="auto"/>
            <w:noWrap/>
            <w:hideMark/>
          </w:tcPr>
          <w:p w:rsidR="002A2209" w:rsidRPr="00D35006" w:rsidRDefault="002A2209" w:rsidP="00D35006">
            <w:pPr>
              <w:spacing w:after="0" w:line="240" w:lineRule="auto"/>
              <w:jc w:val="both"/>
              <w:rPr>
                <w:rFonts w:ascii="Tahoma" w:eastAsia="Times New Roman" w:hAnsi="Tahoma" w:cs="Tahoma"/>
                <w:b/>
                <w:bCs/>
                <w:sz w:val="20"/>
                <w:szCs w:val="20"/>
              </w:rPr>
            </w:pPr>
            <w:r w:rsidRPr="00D35006">
              <w:rPr>
                <w:rFonts w:ascii="Tahoma" w:eastAsia="Times New Roman" w:hAnsi="Tahoma" w:cs="Tahoma"/>
                <w:b/>
                <w:bCs/>
                <w:sz w:val="20"/>
                <w:szCs w:val="20"/>
              </w:rPr>
              <w:t>EUR</w:t>
            </w:r>
          </w:p>
        </w:tc>
      </w:tr>
    </w:tbl>
    <w:p w:rsidR="002A2209" w:rsidRPr="00D35006" w:rsidRDefault="002A2209" w:rsidP="00D35006">
      <w:pPr>
        <w:jc w:val="both"/>
        <w:rPr>
          <w:rFonts w:ascii="Tahoma" w:hAnsi="Tahoma" w:cs="Tahoma"/>
          <w:sz w:val="20"/>
          <w:szCs w:val="20"/>
        </w:rPr>
      </w:pPr>
    </w:p>
    <w:p w:rsidR="002A2209" w:rsidRPr="00D35006" w:rsidRDefault="002A2209" w:rsidP="00D35006">
      <w:pPr>
        <w:jc w:val="both"/>
        <w:rPr>
          <w:rFonts w:ascii="Tahoma" w:hAnsi="Tahoma" w:cs="Tahoma"/>
          <w:sz w:val="20"/>
          <w:szCs w:val="20"/>
        </w:rPr>
      </w:pPr>
      <w:r w:rsidRPr="00D35006">
        <w:rPr>
          <w:rFonts w:ascii="Tahoma" w:hAnsi="Tahoma" w:cs="Tahoma"/>
          <w:sz w:val="20"/>
          <w:szCs w:val="20"/>
        </w:rPr>
        <w:t>Ker je izračunana vrednost negativna, ni državne pomoči za kredit oz. je državna pomoč enaka 0 EUR.</w:t>
      </w:r>
    </w:p>
    <w:p w:rsidR="002A2209" w:rsidRPr="00D35006" w:rsidRDefault="002A2209" w:rsidP="00D35006">
      <w:pPr>
        <w:jc w:val="both"/>
        <w:rPr>
          <w:rFonts w:ascii="Tahoma" w:hAnsi="Tahoma" w:cs="Tahoma"/>
          <w:sz w:val="20"/>
          <w:szCs w:val="20"/>
        </w:rPr>
      </w:pPr>
      <w:r w:rsidRPr="00D35006">
        <w:rPr>
          <w:rFonts w:ascii="Tahoma" w:hAnsi="Tahoma" w:cs="Tahoma"/>
          <w:sz w:val="20"/>
          <w:szCs w:val="20"/>
          <w:u w:val="single"/>
        </w:rPr>
        <w:t>Izračun državne pomoči za garancijo</w:t>
      </w:r>
      <w:r w:rsidRPr="00D35006">
        <w:rPr>
          <w:rFonts w:ascii="Tahoma" w:hAnsi="Tahoma" w:cs="Tahoma"/>
          <w:sz w:val="20"/>
          <w:szCs w:val="20"/>
        </w:rPr>
        <w:t>: 80% X 100.000 X 13,33% = 10.664 EUR</w:t>
      </w:r>
    </w:p>
    <w:p w:rsidR="002A2209" w:rsidRPr="00D35006" w:rsidRDefault="002A2209" w:rsidP="00D35006">
      <w:pPr>
        <w:jc w:val="both"/>
        <w:rPr>
          <w:rFonts w:ascii="Tahoma" w:hAnsi="Tahoma" w:cs="Tahoma"/>
          <w:sz w:val="20"/>
          <w:szCs w:val="20"/>
        </w:rPr>
      </w:pPr>
      <w:r w:rsidRPr="00D35006">
        <w:rPr>
          <w:rFonts w:ascii="Tahoma" w:hAnsi="Tahoma" w:cs="Tahoma"/>
          <w:sz w:val="20"/>
          <w:szCs w:val="20"/>
        </w:rPr>
        <w:t>Ker je vrednost pri državni pomoči za kredit negativna, ni državne pomoči za kredit, je samo državna pomoč za garancijo, tako da v tem primeru skupna državna pomoč znaša 10.664 EUR.</w:t>
      </w:r>
    </w:p>
    <w:p w:rsidR="00D32675" w:rsidRDefault="00D32675" w:rsidP="00D35006">
      <w:pPr>
        <w:jc w:val="both"/>
        <w:rPr>
          <w:rFonts w:ascii="Tahoma" w:hAnsi="Tahoma" w:cs="Tahoma"/>
          <w:b/>
          <w:sz w:val="20"/>
          <w:szCs w:val="20"/>
        </w:rPr>
      </w:pPr>
    </w:p>
    <w:p w:rsidR="002A2209" w:rsidRDefault="002A2209" w:rsidP="00D35006">
      <w:pPr>
        <w:jc w:val="both"/>
        <w:rPr>
          <w:rFonts w:ascii="Tahoma" w:hAnsi="Tahoma" w:cs="Tahoma"/>
          <w:b/>
          <w:sz w:val="20"/>
          <w:szCs w:val="20"/>
        </w:rPr>
      </w:pPr>
      <w:r w:rsidRPr="00D35006">
        <w:rPr>
          <w:rFonts w:ascii="Tahoma" w:hAnsi="Tahoma" w:cs="Tahoma"/>
          <w:b/>
          <w:sz w:val="20"/>
          <w:szCs w:val="20"/>
        </w:rPr>
        <w:t>Primer 2: izračun višine državne pomoči za kredit v višini 100.000 EUR z skupno obrestno mero 1,92%, enoletnim moratorijem in ročnostjo 8 let, ki ima 80% garancijo regijske garancijske sheme. Prijavitelj ima boniteto SB5.</w:t>
      </w:r>
    </w:p>
    <w:p w:rsidR="00913DEC" w:rsidRDefault="00913DEC" w:rsidP="00D35006">
      <w:pPr>
        <w:jc w:val="both"/>
        <w:rPr>
          <w:rFonts w:ascii="Tahoma" w:hAnsi="Tahoma" w:cs="Tahoma"/>
          <w:b/>
          <w:sz w:val="20"/>
          <w:szCs w:val="20"/>
        </w:rPr>
      </w:pPr>
    </w:p>
    <w:p w:rsidR="00913DEC" w:rsidRDefault="00913DEC" w:rsidP="00D35006">
      <w:pPr>
        <w:jc w:val="both"/>
        <w:rPr>
          <w:rFonts w:ascii="Tahoma" w:hAnsi="Tahoma" w:cs="Tahoma"/>
          <w:b/>
          <w:sz w:val="20"/>
          <w:szCs w:val="20"/>
        </w:rPr>
      </w:pPr>
    </w:p>
    <w:p w:rsidR="00913DEC" w:rsidRDefault="00913DEC" w:rsidP="00D35006">
      <w:pPr>
        <w:jc w:val="both"/>
        <w:rPr>
          <w:rFonts w:ascii="Tahoma" w:hAnsi="Tahoma" w:cs="Tahoma"/>
          <w:b/>
          <w:sz w:val="20"/>
          <w:szCs w:val="20"/>
        </w:rPr>
      </w:pPr>
    </w:p>
    <w:p w:rsidR="00913DEC" w:rsidRDefault="00913DEC" w:rsidP="00D35006">
      <w:pPr>
        <w:jc w:val="both"/>
        <w:rPr>
          <w:rFonts w:ascii="Tahoma" w:hAnsi="Tahoma" w:cs="Tahoma"/>
          <w:b/>
          <w:sz w:val="20"/>
          <w:szCs w:val="20"/>
        </w:rPr>
      </w:pPr>
    </w:p>
    <w:tbl>
      <w:tblPr>
        <w:tblW w:w="8789" w:type="dxa"/>
        <w:tblCellMar>
          <w:left w:w="70" w:type="dxa"/>
          <w:right w:w="70" w:type="dxa"/>
        </w:tblCellMar>
        <w:tblLook w:val="04A0" w:firstRow="1" w:lastRow="0" w:firstColumn="1" w:lastColumn="0" w:noHBand="0" w:noVBand="1"/>
      </w:tblPr>
      <w:tblGrid>
        <w:gridCol w:w="3072"/>
        <w:gridCol w:w="2628"/>
        <w:gridCol w:w="3089"/>
      </w:tblGrid>
      <w:tr w:rsidR="002A2209" w:rsidRPr="00D35006" w:rsidTr="002A2209">
        <w:trPr>
          <w:trHeight w:val="450"/>
        </w:trPr>
        <w:tc>
          <w:tcPr>
            <w:tcW w:w="8789" w:type="dxa"/>
            <w:gridSpan w:val="3"/>
            <w:tcBorders>
              <w:top w:val="nil"/>
              <w:left w:val="nil"/>
              <w:bottom w:val="nil"/>
              <w:right w:val="nil"/>
            </w:tcBorders>
            <w:shd w:val="clear" w:color="auto" w:fill="auto"/>
            <w:vAlign w:val="bottom"/>
            <w:hideMark/>
          </w:tcPr>
          <w:p w:rsidR="002A2209" w:rsidRPr="00D35006" w:rsidRDefault="00D32675" w:rsidP="00D3500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lastRenderedPageBreak/>
              <w:t>I</w:t>
            </w:r>
            <w:r w:rsidR="002A2209" w:rsidRPr="00D35006">
              <w:rPr>
                <w:rFonts w:ascii="Tahoma" w:eastAsia="Times New Roman" w:hAnsi="Tahoma" w:cs="Tahoma"/>
                <w:b/>
                <w:bCs/>
                <w:sz w:val="20"/>
                <w:szCs w:val="20"/>
              </w:rPr>
              <w:t>zračun državne pomoči za KREDIT (primer 2)</w:t>
            </w:r>
          </w:p>
        </w:tc>
      </w:tr>
      <w:tr w:rsidR="002A2209" w:rsidRPr="00D35006" w:rsidTr="002A2209">
        <w:trPr>
          <w:trHeight w:val="360"/>
        </w:trPr>
        <w:tc>
          <w:tcPr>
            <w:tcW w:w="3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09" w:rsidRPr="00D35006" w:rsidRDefault="002A2209" w:rsidP="00D35006">
            <w:pPr>
              <w:spacing w:after="0" w:line="240" w:lineRule="auto"/>
              <w:jc w:val="both"/>
              <w:rPr>
                <w:rFonts w:ascii="Tahoma" w:eastAsia="Times New Roman" w:hAnsi="Tahoma" w:cs="Tahoma"/>
                <w:sz w:val="20"/>
                <w:szCs w:val="20"/>
              </w:rPr>
            </w:pPr>
            <w:r w:rsidRPr="00D35006">
              <w:rPr>
                <w:rFonts w:ascii="Tahoma" w:eastAsia="Times New Roman" w:hAnsi="Tahoma" w:cs="Tahoma"/>
                <w:sz w:val="20"/>
                <w:szCs w:val="20"/>
              </w:rPr>
              <w:t>Višina kredita:</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rsidR="002A2209" w:rsidRPr="00D35006" w:rsidRDefault="002A2209" w:rsidP="00D35006">
            <w:pPr>
              <w:spacing w:after="0" w:line="240" w:lineRule="auto"/>
              <w:jc w:val="both"/>
              <w:rPr>
                <w:rFonts w:ascii="Tahoma" w:eastAsia="Times New Roman" w:hAnsi="Tahoma" w:cs="Tahoma"/>
                <w:color w:val="FF0000"/>
                <w:sz w:val="20"/>
                <w:szCs w:val="20"/>
              </w:rPr>
            </w:pPr>
            <w:r w:rsidRPr="00D35006">
              <w:rPr>
                <w:rFonts w:ascii="Tahoma" w:eastAsia="Times New Roman" w:hAnsi="Tahoma" w:cs="Tahoma"/>
                <w:color w:val="FF0000"/>
                <w:sz w:val="20"/>
                <w:szCs w:val="20"/>
              </w:rPr>
              <w:t>100.000</w:t>
            </w:r>
          </w:p>
        </w:tc>
        <w:tc>
          <w:tcPr>
            <w:tcW w:w="3089" w:type="dxa"/>
            <w:tcBorders>
              <w:top w:val="single" w:sz="4" w:space="0" w:color="auto"/>
              <w:left w:val="nil"/>
              <w:bottom w:val="single" w:sz="4" w:space="0" w:color="auto"/>
              <w:right w:val="single" w:sz="4" w:space="0" w:color="auto"/>
            </w:tcBorders>
            <w:shd w:val="clear" w:color="auto" w:fill="auto"/>
            <w:noWrap/>
            <w:vAlign w:val="bottom"/>
            <w:hideMark/>
          </w:tcPr>
          <w:p w:rsidR="002A2209" w:rsidRPr="00D35006" w:rsidRDefault="002A2209" w:rsidP="00D35006">
            <w:pPr>
              <w:spacing w:after="0" w:line="240" w:lineRule="auto"/>
              <w:jc w:val="both"/>
              <w:rPr>
                <w:rFonts w:ascii="Tahoma" w:eastAsia="Times New Roman" w:hAnsi="Tahoma" w:cs="Tahoma"/>
                <w:sz w:val="20"/>
                <w:szCs w:val="20"/>
              </w:rPr>
            </w:pPr>
            <w:r w:rsidRPr="00D35006">
              <w:rPr>
                <w:rFonts w:ascii="Tahoma" w:eastAsia="Times New Roman" w:hAnsi="Tahoma" w:cs="Tahoma"/>
                <w:sz w:val="20"/>
                <w:szCs w:val="20"/>
              </w:rPr>
              <w:t>EUR</w:t>
            </w:r>
          </w:p>
        </w:tc>
      </w:tr>
      <w:tr w:rsidR="002A2209" w:rsidRPr="00D35006" w:rsidTr="002A2209">
        <w:trPr>
          <w:trHeight w:val="360"/>
        </w:trPr>
        <w:tc>
          <w:tcPr>
            <w:tcW w:w="3072" w:type="dxa"/>
            <w:tcBorders>
              <w:top w:val="nil"/>
              <w:left w:val="single" w:sz="4" w:space="0" w:color="auto"/>
              <w:bottom w:val="single" w:sz="4" w:space="0" w:color="auto"/>
              <w:right w:val="single" w:sz="4" w:space="0" w:color="auto"/>
            </w:tcBorders>
            <w:shd w:val="clear" w:color="auto" w:fill="auto"/>
            <w:noWrap/>
            <w:vAlign w:val="center"/>
            <w:hideMark/>
          </w:tcPr>
          <w:p w:rsidR="002A2209" w:rsidRPr="00D35006" w:rsidRDefault="002A2209" w:rsidP="00D35006">
            <w:pPr>
              <w:spacing w:after="0" w:line="240" w:lineRule="auto"/>
              <w:jc w:val="both"/>
              <w:rPr>
                <w:rFonts w:ascii="Tahoma" w:eastAsia="Times New Roman" w:hAnsi="Tahoma" w:cs="Tahoma"/>
                <w:sz w:val="20"/>
                <w:szCs w:val="20"/>
              </w:rPr>
            </w:pPr>
            <w:r w:rsidRPr="00D35006">
              <w:rPr>
                <w:rFonts w:ascii="Tahoma" w:eastAsia="Times New Roman" w:hAnsi="Tahoma" w:cs="Tahoma"/>
                <w:sz w:val="20"/>
                <w:szCs w:val="20"/>
              </w:rPr>
              <w:t>Obresti kredita:</w:t>
            </w:r>
          </w:p>
        </w:tc>
        <w:tc>
          <w:tcPr>
            <w:tcW w:w="2628" w:type="dxa"/>
            <w:tcBorders>
              <w:top w:val="nil"/>
              <w:left w:val="nil"/>
              <w:bottom w:val="single" w:sz="4" w:space="0" w:color="auto"/>
              <w:right w:val="single" w:sz="4" w:space="0" w:color="auto"/>
            </w:tcBorders>
            <w:shd w:val="clear" w:color="auto" w:fill="auto"/>
            <w:noWrap/>
            <w:vAlign w:val="bottom"/>
            <w:hideMark/>
          </w:tcPr>
          <w:p w:rsidR="002A2209" w:rsidRPr="00D35006" w:rsidRDefault="002A2209" w:rsidP="00D35006">
            <w:pPr>
              <w:spacing w:after="0" w:line="240" w:lineRule="auto"/>
              <w:jc w:val="both"/>
              <w:rPr>
                <w:rFonts w:ascii="Tahoma" w:eastAsia="Times New Roman" w:hAnsi="Tahoma" w:cs="Tahoma"/>
                <w:color w:val="FF0000"/>
                <w:sz w:val="20"/>
                <w:szCs w:val="20"/>
              </w:rPr>
            </w:pPr>
            <w:r w:rsidRPr="00D35006">
              <w:rPr>
                <w:rFonts w:ascii="Tahoma" w:eastAsia="Times New Roman" w:hAnsi="Tahoma" w:cs="Tahoma"/>
                <w:color w:val="FF0000"/>
                <w:sz w:val="20"/>
                <w:szCs w:val="20"/>
              </w:rPr>
              <w:t>1,92</w:t>
            </w:r>
          </w:p>
        </w:tc>
        <w:tc>
          <w:tcPr>
            <w:tcW w:w="3089" w:type="dxa"/>
            <w:tcBorders>
              <w:top w:val="nil"/>
              <w:left w:val="nil"/>
              <w:bottom w:val="single" w:sz="4" w:space="0" w:color="auto"/>
              <w:right w:val="single" w:sz="4" w:space="0" w:color="auto"/>
            </w:tcBorders>
            <w:shd w:val="clear" w:color="auto" w:fill="auto"/>
            <w:noWrap/>
            <w:vAlign w:val="bottom"/>
            <w:hideMark/>
          </w:tcPr>
          <w:p w:rsidR="002A2209" w:rsidRPr="00D35006" w:rsidRDefault="002A2209" w:rsidP="00D35006">
            <w:pPr>
              <w:spacing w:after="0" w:line="240" w:lineRule="auto"/>
              <w:jc w:val="both"/>
              <w:rPr>
                <w:rFonts w:ascii="Tahoma" w:eastAsia="Times New Roman" w:hAnsi="Tahoma" w:cs="Tahoma"/>
                <w:sz w:val="20"/>
                <w:szCs w:val="20"/>
              </w:rPr>
            </w:pPr>
            <w:r w:rsidRPr="00D35006">
              <w:rPr>
                <w:rFonts w:ascii="Tahoma" w:eastAsia="Times New Roman" w:hAnsi="Tahoma" w:cs="Tahoma"/>
                <w:sz w:val="20"/>
                <w:szCs w:val="20"/>
              </w:rPr>
              <w:t>% (vnesite obrestno mero izbrane banke)</w:t>
            </w:r>
          </w:p>
        </w:tc>
      </w:tr>
      <w:tr w:rsidR="002A2209" w:rsidRPr="00D35006" w:rsidTr="002A2209">
        <w:trPr>
          <w:trHeight w:val="360"/>
        </w:trPr>
        <w:tc>
          <w:tcPr>
            <w:tcW w:w="3072" w:type="dxa"/>
            <w:tcBorders>
              <w:top w:val="nil"/>
              <w:left w:val="single" w:sz="4" w:space="0" w:color="auto"/>
              <w:bottom w:val="single" w:sz="4" w:space="0" w:color="auto"/>
              <w:right w:val="single" w:sz="4" w:space="0" w:color="auto"/>
            </w:tcBorders>
            <w:shd w:val="clear" w:color="auto" w:fill="auto"/>
            <w:noWrap/>
            <w:vAlign w:val="center"/>
            <w:hideMark/>
          </w:tcPr>
          <w:p w:rsidR="002A2209" w:rsidRPr="00D35006" w:rsidRDefault="002A2209" w:rsidP="00D35006">
            <w:pPr>
              <w:spacing w:after="0" w:line="240" w:lineRule="auto"/>
              <w:jc w:val="both"/>
              <w:rPr>
                <w:rFonts w:ascii="Tahoma" w:eastAsia="Times New Roman" w:hAnsi="Tahoma" w:cs="Tahoma"/>
                <w:sz w:val="20"/>
                <w:szCs w:val="20"/>
              </w:rPr>
            </w:pPr>
            <w:r w:rsidRPr="00D35006">
              <w:rPr>
                <w:rFonts w:ascii="Tahoma" w:eastAsia="Times New Roman" w:hAnsi="Tahoma" w:cs="Tahoma"/>
                <w:sz w:val="20"/>
                <w:szCs w:val="20"/>
              </w:rPr>
              <w:t>Referenčna obrestna mera:</w:t>
            </w:r>
          </w:p>
        </w:tc>
        <w:tc>
          <w:tcPr>
            <w:tcW w:w="2628" w:type="dxa"/>
            <w:tcBorders>
              <w:top w:val="nil"/>
              <w:left w:val="nil"/>
              <w:bottom w:val="single" w:sz="4" w:space="0" w:color="auto"/>
              <w:right w:val="single" w:sz="4" w:space="0" w:color="auto"/>
            </w:tcBorders>
            <w:shd w:val="clear" w:color="auto" w:fill="auto"/>
            <w:noWrap/>
            <w:vAlign w:val="bottom"/>
            <w:hideMark/>
          </w:tcPr>
          <w:p w:rsidR="002A2209" w:rsidRPr="00D35006" w:rsidRDefault="002A2209" w:rsidP="00D35006">
            <w:pPr>
              <w:spacing w:after="0" w:line="240" w:lineRule="auto"/>
              <w:jc w:val="both"/>
              <w:rPr>
                <w:rFonts w:ascii="Tahoma" w:eastAsia="Times New Roman" w:hAnsi="Tahoma" w:cs="Tahoma"/>
                <w:color w:val="FF0000"/>
                <w:sz w:val="20"/>
                <w:szCs w:val="20"/>
              </w:rPr>
            </w:pPr>
            <w:r w:rsidRPr="00D35006">
              <w:rPr>
                <w:rFonts w:ascii="Tahoma" w:eastAsia="Times New Roman" w:hAnsi="Tahoma" w:cs="Tahoma"/>
                <w:color w:val="FF0000"/>
                <w:sz w:val="20"/>
                <w:szCs w:val="20"/>
              </w:rPr>
              <w:t>2,12%</w:t>
            </w:r>
          </w:p>
        </w:tc>
        <w:tc>
          <w:tcPr>
            <w:tcW w:w="3089" w:type="dxa"/>
            <w:tcBorders>
              <w:top w:val="nil"/>
              <w:left w:val="nil"/>
              <w:bottom w:val="single" w:sz="4" w:space="0" w:color="auto"/>
              <w:right w:val="single" w:sz="4" w:space="0" w:color="auto"/>
            </w:tcBorders>
            <w:shd w:val="clear" w:color="auto" w:fill="auto"/>
            <w:noWrap/>
            <w:vAlign w:val="bottom"/>
            <w:hideMark/>
          </w:tcPr>
          <w:p w:rsidR="002A2209" w:rsidRPr="00D35006" w:rsidRDefault="002A2209" w:rsidP="00D35006">
            <w:pPr>
              <w:spacing w:after="0" w:line="240" w:lineRule="auto"/>
              <w:jc w:val="both"/>
              <w:rPr>
                <w:rFonts w:ascii="Tahoma" w:eastAsia="Times New Roman" w:hAnsi="Tahoma" w:cs="Tahoma"/>
                <w:sz w:val="20"/>
                <w:szCs w:val="20"/>
              </w:rPr>
            </w:pPr>
            <w:r w:rsidRPr="00D35006">
              <w:rPr>
                <w:rFonts w:ascii="Tahoma" w:eastAsia="Times New Roman" w:hAnsi="Tahoma" w:cs="Tahoma"/>
                <w:sz w:val="20"/>
                <w:szCs w:val="20"/>
              </w:rPr>
              <w:t>-0,08% + 220 bazičnih točk</w:t>
            </w:r>
          </w:p>
        </w:tc>
      </w:tr>
      <w:tr w:rsidR="002A2209" w:rsidRPr="00D35006" w:rsidTr="002A2209">
        <w:trPr>
          <w:trHeight w:val="360"/>
        </w:trPr>
        <w:tc>
          <w:tcPr>
            <w:tcW w:w="3072" w:type="dxa"/>
            <w:tcBorders>
              <w:top w:val="nil"/>
              <w:left w:val="single" w:sz="4" w:space="0" w:color="auto"/>
              <w:bottom w:val="single" w:sz="4" w:space="0" w:color="auto"/>
              <w:right w:val="single" w:sz="4" w:space="0" w:color="auto"/>
            </w:tcBorders>
            <w:shd w:val="clear" w:color="auto" w:fill="auto"/>
            <w:noWrap/>
            <w:vAlign w:val="center"/>
            <w:hideMark/>
          </w:tcPr>
          <w:p w:rsidR="002A2209" w:rsidRPr="00D35006" w:rsidRDefault="002A2209" w:rsidP="00D35006">
            <w:pPr>
              <w:spacing w:after="0" w:line="240" w:lineRule="auto"/>
              <w:jc w:val="both"/>
              <w:rPr>
                <w:rFonts w:ascii="Tahoma" w:eastAsia="Times New Roman" w:hAnsi="Tahoma" w:cs="Tahoma"/>
                <w:sz w:val="20"/>
                <w:szCs w:val="20"/>
              </w:rPr>
            </w:pPr>
            <w:r w:rsidRPr="00D35006">
              <w:rPr>
                <w:rFonts w:ascii="Tahoma" w:eastAsia="Times New Roman" w:hAnsi="Tahoma" w:cs="Tahoma"/>
                <w:sz w:val="20"/>
                <w:szCs w:val="20"/>
              </w:rPr>
              <w:t>Doba vračanja kredita</w:t>
            </w:r>
          </w:p>
        </w:tc>
        <w:tc>
          <w:tcPr>
            <w:tcW w:w="2628" w:type="dxa"/>
            <w:tcBorders>
              <w:top w:val="nil"/>
              <w:left w:val="nil"/>
              <w:bottom w:val="single" w:sz="4" w:space="0" w:color="auto"/>
              <w:right w:val="single" w:sz="4" w:space="0" w:color="auto"/>
            </w:tcBorders>
            <w:shd w:val="clear" w:color="auto" w:fill="auto"/>
            <w:noWrap/>
            <w:vAlign w:val="bottom"/>
            <w:hideMark/>
          </w:tcPr>
          <w:p w:rsidR="002A2209" w:rsidRPr="00D35006" w:rsidRDefault="002A2209" w:rsidP="00D35006">
            <w:pPr>
              <w:spacing w:after="0" w:line="240" w:lineRule="auto"/>
              <w:jc w:val="both"/>
              <w:rPr>
                <w:rFonts w:ascii="Tahoma" w:eastAsia="Times New Roman" w:hAnsi="Tahoma" w:cs="Tahoma"/>
                <w:color w:val="FF0000"/>
                <w:sz w:val="20"/>
                <w:szCs w:val="20"/>
              </w:rPr>
            </w:pPr>
            <w:r w:rsidRPr="00D35006">
              <w:rPr>
                <w:rFonts w:ascii="Tahoma" w:eastAsia="Times New Roman" w:hAnsi="Tahoma" w:cs="Tahoma"/>
                <w:color w:val="FF0000"/>
                <w:sz w:val="20"/>
                <w:szCs w:val="20"/>
              </w:rPr>
              <w:t>8</w:t>
            </w:r>
          </w:p>
        </w:tc>
        <w:tc>
          <w:tcPr>
            <w:tcW w:w="3089" w:type="dxa"/>
            <w:tcBorders>
              <w:top w:val="nil"/>
              <w:left w:val="nil"/>
              <w:bottom w:val="single" w:sz="4" w:space="0" w:color="auto"/>
              <w:right w:val="single" w:sz="4" w:space="0" w:color="auto"/>
            </w:tcBorders>
            <w:shd w:val="clear" w:color="auto" w:fill="auto"/>
            <w:noWrap/>
            <w:vAlign w:val="bottom"/>
            <w:hideMark/>
          </w:tcPr>
          <w:p w:rsidR="002A2209" w:rsidRPr="00D35006" w:rsidRDefault="002A2209" w:rsidP="00D35006">
            <w:pPr>
              <w:spacing w:after="0" w:line="240" w:lineRule="auto"/>
              <w:jc w:val="both"/>
              <w:rPr>
                <w:rFonts w:ascii="Tahoma" w:eastAsia="Times New Roman" w:hAnsi="Tahoma" w:cs="Tahoma"/>
                <w:sz w:val="20"/>
                <w:szCs w:val="20"/>
              </w:rPr>
            </w:pPr>
            <w:r w:rsidRPr="00D35006">
              <w:rPr>
                <w:rFonts w:ascii="Tahoma" w:eastAsia="Times New Roman" w:hAnsi="Tahoma" w:cs="Tahoma"/>
                <w:sz w:val="20"/>
                <w:szCs w:val="20"/>
              </w:rPr>
              <w:t>let</w:t>
            </w:r>
          </w:p>
        </w:tc>
      </w:tr>
      <w:tr w:rsidR="002A2209" w:rsidRPr="00D35006" w:rsidTr="002A2209">
        <w:trPr>
          <w:trHeight w:val="360"/>
        </w:trPr>
        <w:tc>
          <w:tcPr>
            <w:tcW w:w="3072" w:type="dxa"/>
            <w:tcBorders>
              <w:top w:val="nil"/>
              <w:left w:val="single" w:sz="4" w:space="0" w:color="auto"/>
              <w:bottom w:val="single" w:sz="4" w:space="0" w:color="auto"/>
              <w:right w:val="single" w:sz="4" w:space="0" w:color="auto"/>
            </w:tcBorders>
            <w:shd w:val="clear" w:color="auto" w:fill="auto"/>
            <w:noWrap/>
            <w:vAlign w:val="center"/>
            <w:hideMark/>
          </w:tcPr>
          <w:p w:rsidR="002A2209" w:rsidRPr="00D35006" w:rsidRDefault="002A2209" w:rsidP="00D35006">
            <w:pPr>
              <w:spacing w:after="0" w:line="240" w:lineRule="auto"/>
              <w:jc w:val="both"/>
              <w:rPr>
                <w:rFonts w:ascii="Tahoma" w:eastAsia="Times New Roman" w:hAnsi="Tahoma" w:cs="Tahoma"/>
                <w:sz w:val="20"/>
                <w:szCs w:val="20"/>
              </w:rPr>
            </w:pPr>
            <w:r w:rsidRPr="00D35006">
              <w:rPr>
                <w:rFonts w:ascii="Tahoma" w:eastAsia="Times New Roman" w:hAnsi="Tahoma" w:cs="Tahoma"/>
                <w:sz w:val="20"/>
                <w:szCs w:val="20"/>
              </w:rPr>
              <w:t>Moratorij</w:t>
            </w:r>
          </w:p>
        </w:tc>
        <w:tc>
          <w:tcPr>
            <w:tcW w:w="2628" w:type="dxa"/>
            <w:tcBorders>
              <w:top w:val="nil"/>
              <w:left w:val="nil"/>
              <w:bottom w:val="single" w:sz="4" w:space="0" w:color="auto"/>
              <w:right w:val="single" w:sz="4" w:space="0" w:color="auto"/>
            </w:tcBorders>
            <w:shd w:val="clear" w:color="auto" w:fill="auto"/>
            <w:noWrap/>
            <w:vAlign w:val="bottom"/>
            <w:hideMark/>
          </w:tcPr>
          <w:p w:rsidR="002A2209" w:rsidRPr="00D35006" w:rsidRDefault="002A2209" w:rsidP="00D35006">
            <w:pPr>
              <w:spacing w:after="0" w:line="240" w:lineRule="auto"/>
              <w:jc w:val="both"/>
              <w:rPr>
                <w:rFonts w:ascii="Tahoma" w:eastAsia="Times New Roman" w:hAnsi="Tahoma" w:cs="Tahoma"/>
                <w:color w:val="FF0000"/>
                <w:sz w:val="20"/>
                <w:szCs w:val="20"/>
              </w:rPr>
            </w:pPr>
            <w:r w:rsidRPr="00D35006">
              <w:rPr>
                <w:rFonts w:ascii="Tahoma" w:eastAsia="Times New Roman" w:hAnsi="Tahoma" w:cs="Tahoma"/>
                <w:color w:val="FF0000"/>
                <w:sz w:val="20"/>
                <w:szCs w:val="20"/>
              </w:rPr>
              <w:t>1</w:t>
            </w:r>
          </w:p>
        </w:tc>
        <w:tc>
          <w:tcPr>
            <w:tcW w:w="3089" w:type="dxa"/>
            <w:tcBorders>
              <w:top w:val="nil"/>
              <w:left w:val="nil"/>
              <w:bottom w:val="single" w:sz="4" w:space="0" w:color="auto"/>
              <w:right w:val="single" w:sz="4" w:space="0" w:color="auto"/>
            </w:tcBorders>
            <w:shd w:val="clear" w:color="auto" w:fill="auto"/>
            <w:noWrap/>
            <w:vAlign w:val="bottom"/>
            <w:hideMark/>
          </w:tcPr>
          <w:p w:rsidR="002A2209" w:rsidRPr="00D35006" w:rsidRDefault="002A2209" w:rsidP="00D35006">
            <w:pPr>
              <w:spacing w:after="0" w:line="240" w:lineRule="auto"/>
              <w:jc w:val="both"/>
              <w:rPr>
                <w:rFonts w:ascii="Tahoma" w:eastAsia="Times New Roman" w:hAnsi="Tahoma" w:cs="Tahoma"/>
                <w:sz w:val="20"/>
                <w:szCs w:val="20"/>
              </w:rPr>
            </w:pPr>
            <w:r w:rsidRPr="00D35006">
              <w:rPr>
                <w:rFonts w:ascii="Tahoma" w:eastAsia="Times New Roman" w:hAnsi="Tahoma" w:cs="Tahoma"/>
                <w:sz w:val="20"/>
                <w:szCs w:val="20"/>
              </w:rPr>
              <w:t>let</w:t>
            </w:r>
          </w:p>
        </w:tc>
      </w:tr>
      <w:tr w:rsidR="002A2209" w:rsidRPr="00D35006" w:rsidTr="002A2209">
        <w:trPr>
          <w:trHeight w:val="360"/>
        </w:trPr>
        <w:tc>
          <w:tcPr>
            <w:tcW w:w="3072" w:type="dxa"/>
            <w:tcBorders>
              <w:top w:val="nil"/>
              <w:left w:val="single" w:sz="8" w:space="0" w:color="auto"/>
              <w:bottom w:val="single" w:sz="8" w:space="0" w:color="auto"/>
              <w:right w:val="single" w:sz="4" w:space="0" w:color="auto"/>
            </w:tcBorders>
            <w:shd w:val="clear" w:color="auto" w:fill="auto"/>
            <w:noWrap/>
            <w:hideMark/>
          </w:tcPr>
          <w:p w:rsidR="002A2209" w:rsidRPr="00D35006" w:rsidRDefault="002A2209" w:rsidP="00D35006">
            <w:pPr>
              <w:spacing w:after="0" w:line="240" w:lineRule="auto"/>
              <w:jc w:val="both"/>
              <w:rPr>
                <w:rFonts w:ascii="Tahoma" w:eastAsia="Times New Roman" w:hAnsi="Tahoma" w:cs="Tahoma"/>
                <w:b/>
                <w:bCs/>
                <w:sz w:val="20"/>
                <w:szCs w:val="20"/>
              </w:rPr>
            </w:pPr>
            <w:r w:rsidRPr="00D35006">
              <w:rPr>
                <w:rFonts w:ascii="Tahoma" w:eastAsia="Times New Roman" w:hAnsi="Tahoma" w:cs="Tahoma"/>
                <w:b/>
                <w:bCs/>
                <w:sz w:val="20"/>
                <w:szCs w:val="20"/>
              </w:rPr>
              <w:t>Znesek državne pomoči</w:t>
            </w:r>
          </w:p>
        </w:tc>
        <w:tc>
          <w:tcPr>
            <w:tcW w:w="2628" w:type="dxa"/>
            <w:tcBorders>
              <w:top w:val="nil"/>
              <w:left w:val="nil"/>
              <w:bottom w:val="single" w:sz="8" w:space="0" w:color="auto"/>
              <w:right w:val="single" w:sz="4" w:space="0" w:color="auto"/>
            </w:tcBorders>
            <w:shd w:val="clear" w:color="auto" w:fill="auto"/>
            <w:hideMark/>
          </w:tcPr>
          <w:p w:rsidR="002A2209" w:rsidRPr="00D35006" w:rsidRDefault="002A2209" w:rsidP="00D35006">
            <w:pPr>
              <w:spacing w:after="0" w:line="240" w:lineRule="auto"/>
              <w:jc w:val="both"/>
              <w:rPr>
                <w:rFonts w:ascii="Tahoma" w:eastAsia="Times New Roman" w:hAnsi="Tahoma" w:cs="Tahoma"/>
                <w:b/>
                <w:bCs/>
                <w:sz w:val="20"/>
                <w:szCs w:val="20"/>
              </w:rPr>
            </w:pPr>
            <w:r w:rsidRPr="00D35006">
              <w:rPr>
                <w:rFonts w:ascii="Tahoma" w:eastAsia="Times New Roman" w:hAnsi="Tahoma" w:cs="Tahoma"/>
                <w:b/>
                <w:bCs/>
                <w:sz w:val="20"/>
                <w:szCs w:val="20"/>
              </w:rPr>
              <w:t>932</w:t>
            </w:r>
          </w:p>
        </w:tc>
        <w:tc>
          <w:tcPr>
            <w:tcW w:w="3089" w:type="dxa"/>
            <w:tcBorders>
              <w:top w:val="nil"/>
              <w:left w:val="nil"/>
              <w:bottom w:val="single" w:sz="8" w:space="0" w:color="auto"/>
              <w:right w:val="single" w:sz="8" w:space="0" w:color="auto"/>
            </w:tcBorders>
            <w:shd w:val="clear" w:color="auto" w:fill="auto"/>
            <w:noWrap/>
            <w:hideMark/>
          </w:tcPr>
          <w:p w:rsidR="002A2209" w:rsidRPr="00D35006" w:rsidRDefault="002A2209" w:rsidP="00D35006">
            <w:pPr>
              <w:spacing w:after="0" w:line="240" w:lineRule="auto"/>
              <w:jc w:val="both"/>
              <w:rPr>
                <w:rFonts w:ascii="Tahoma" w:eastAsia="Times New Roman" w:hAnsi="Tahoma" w:cs="Tahoma"/>
                <w:b/>
                <w:bCs/>
                <w:sz w:val="20"/>
                <w:szCs w:val="20"/>
              </w:rPr>
            </w:pPr>
            <w:r w:rsidRPr="00D35006">
              <w:rPr>
                <w:rFonts w:ascii="Tahoma" w:eastAsia="Times New Roman" w:hAnsi="Tahoma" w:cs="Tahoma"/>
                <w:b/>
                <w:bCs/>
                <w:sz w:val="20"/>
                <w:szCs w:val="20"/>
              </w:rPr>
              <w:t>EUR</w:t>
            </w:r>
          </w:p>
        </w:tc>
      </w:tr>
    </w:tbl>
    <w:p w:rsidR="002A2209" w:rsidRPr="00D35006" w:rsidRDefault="002A2209" w:rsidP="00D35006">
      <w:pPr>
        <w:jc w:val="both"/>
        <w:rPr>
          <w:rFonts w:ascii="Tahoma" w:hAnsi="Tahoma" w:cs="Tahoma"/>
          <w:sz w:val="20"/>
          <w:szCs w:val="20"/>
        </w:rPr>
      </w:pPr>
    </w:p>
    <w:p w:rsidR="002A2209" w:rsidRPr="00D35006" w:rsidRDefault="002A2209" w:rsidP="00D35006">
      <w:pPr>
        <w:jc w:val="both"/>
        <w:rPr>
          <w:rFonts w:ascii="Tahoma" w:hAnsi="Tahoma" w:cs="Tahoma"/>
          <w:sz w:val="20"/>
          <w:szCs w:val="20"/>
        </w:rPr>
      </w:pPr>
      <w:r w:rsidRPr="00D35006">
        <w:rPr>
          <w:rFonts w:ascii="Tahoma" w:hAnsi="Tahoma" w:cs="Tahoma"/>
          <w:sz w:val="20"/>
          <w:szCs w:val="20"/>
        </w:rPr>
        <w:t xml:space="preserve">Iz izračuna je razvidno, da znaša </w:t>
      </w:r>
      <w:r w:rsidRPr="00D35006">
        <w:rPr>
          <w:rFonts w:ascii="Tahoma" w:hAnsi="Tahoma" w:cs="Tahoma"/>
          <w:sz w:val="20"/>
          <w:szCs w:val="20"/>
          <w:u w:val="single"/>
        </w:rPr>
        <w:t>državna pomoč za kredit</w:t>
      </w:r>
      <w:r w:rsidRPr="00D35006">
        <w:rPr>
          <w:rFonts w:ascii="Tahoma" w:hAnsi="Tahoma" w:cs="Tahoma"/>
          <w:sz w:val="20"/>
          <w:szCs w:val="20"/>
        </w:rPr>
        <w:t xml:space="preserve">  932 EUR.</w:t>
      </w:r>
    </w:p>
    <w:p w:rsidR="002A2209" w:rsidRPr="00D35006" w:rsidRDefault="002A2209" w:rsidP="00D35006">
      <w:pPr>
        <w:jc w:val="both"/>
        <w:rPr>
          <w:rFonts w:ascii="Tahoma" w:hAnsi="Tahoma" w:cs="Tahoma"/>
          <w:sz w:val="20"/>
          <w:szCs w:val="20"/>
        </w:rPr>
      </w:pPr>
      <w:r w:rsidRPr="00D35006">
        <w:rPr>
          <w:rFonts w:ascii="Tahoma" w:hAnsi="Tahoma" w:cs="Tahoma"/>
          <w:sz w:val="20"/>
          <w:szCs w:val="20"/>
          <w:u w:val="single"/>
        </w:rPr>
        <w:t>Izračun državne pomoči za garancijo</w:t>
      </w:r>
      <w:r w:rsidRPr="00D35006">
        <w:rPr>
          <w:rFonts w:ascii="Tahoma" w:hAnsi="Tahoma" w:cs="Tahoma"/>
          <w:sz w:val="20"/>
          <w:szCs w:val="20"/>
        </w:rPr>
        <w:t>: 80% X 100.000 X 13,33% = 10.664 EUR</w:t>
      </w:r>
    </w:p>
    <w:p w:rsidR="002A2209" w:rsidRPr="00D35006" w:rsidRDefault="002A2209" w:rsidP="00D35006">
      <w:pPr>
        <w:jc w:val="both"/>
        <w:rPr>
          <w:rFonts w:ascii="Tahoma" w:hAnsi="Tahoma" w:cs="Tahoma"/>
          <w:b/>
          <w:sz w:val="20"/>
          <w:szCs w:val="20"/>
        </w:rPr>
      </w:pPr>
      <w:r w:rsidRPr="00D35006">
        <w:rPr>
          <w:rFonts w:ascii="Tahoma" w:hAnsi="Tahoma" w:cs="Tahoma"/>
          <w:b/>
          <w:sz w:val="20"/>
          <w:szCs w:val="20"/>
        </w:rPr>
        <w:t>Skupna višina državne pomoči (za kredit in garancijo) znaša 11.596 EUR.</w:t>
      </w:r>
    </w:p>
    <w:p w:rsidR="002A2209" w:rsidRDefault="002A2209" w:rsidP="002A2209">
      <w:pPr>
        <w:rPr>
          <w:rFonts w:ascii="Tahoma" w:hAnsi="Tahoma" w:cs="Tahoma"/>
        </w:rPr>
      </w:pPr>
    </w:p>
    <w:p w:rsidR="00653D7E" w:rsidRPr="00D35006" w:rsidRDefault="00653D7E" w:rsidP="00D35006">
      <w:pPr>
        <w:jc w:val="both"/>
        <w:rPr>
          <w:rFonts w:ascii="Tahoma" w:hAnsi="Tahoma" w:cs="Tahoma"/>
          <w:sz w:val="20"/>
          <w:szCs w:val="20"/>
        </w:rPr>
      </w:pPr>
    </w:p>
    <w:sectPr w:rsidR="00653D7E" w:rsidRPr="00D35006" w:rsidSect="00691C26">
      <w:headerReference w:type="default" r:id="rId11"/>
      <w:pgSz w:w="11906" w:h="16838"/>
      <w:pgMar w:top="1843"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A9" w:rsidRDefault="002E2FA9" w:rsidP="00FC53A2">
      <w:pPr>
        <w:spacing w:after="0" w:line="240" w:lineRule="auto"/>
      </w:pPr>
      <w:r>
        <w:separator/>
      </w:r>
    </w:p>
  </w:endnote>
  <w:endnote w:type="continuationSeparator" w:id="0">
    <w:p w:rsidR="002E2FA9" w:rsidRDefault="002E2FA9" w:rsidP="00FC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A9" w:rsidRDefault="002E2FA9" w:rsidP="00FC53A2">
      <w:pPr>
        <w:spacing w:after="0" w:line="240" w:lineRule="auto"/>
      </w:pPr>
      <w:r>
        <w:separator/>
      </w:r>
    </w:p>
  </w:footnote>
  <w:footnote w:type="continuationSeparator" w:id="0">
    <w:p w:rsidR="002E2FA9" w:rsidRDefault="002E2FA9" w:rsidP="00FC5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AE" w:rsidRDefault="00A9245B" w:rsidP="00691C26">
    <w:pPr>
      <w:pStyle w:val="Glava"/>
      <w:jc w:val="both"/>
    </w:pPr>
    <w:r>
      <w:rPr>
        <w:rFonts w:cs="Arial"/>
        <w:b/>
        <w:noProof/>
        <w:color w:val="006600"/>
        <w:sz w:val="40"/>
        <w:szCs w:val="40"/>
        <w:lang w:eastAsia="sl-SI"/>
      </w:rPr>
      <w:drawing>
        <wp:anchor distT="0" distB="0" distL="114300" distR="114300" simplePos="0" relativeHeight="251659264" behindDoc="0" locked="0" layoutInCell="1" allowOverlap="1" wp14:anchorId="67977BD7" wp14:editId="3976C345">
          <wp:simplePos x="0" y="0"/>
          <wp:positionH relativeFrom="margin">
            <wp:posOffset>4960620</wp:posOffset>
          </wp:positionH>
          <wp:positionV relativeFrom="paragraph">
            <wp:posOffset>-106680</wp:posOffset>
          </wp:positionV>
          <wp:extent cx="1186180" cy="638175"/>
          <wp:effectExtent l="0" t="0" r="0" b="9525"/>
          <wp:wrapSquare wrapText="bothSides"/>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6180"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2016AE">
      <w:rPr>
        <w:noProof/>
        <w:lang w:eastAsia="sl-SI"/>
      </w:rPr>
      <w:drawing>
        <wp:inline distT="0" distB="0" distL="0" distR="0" wp14:anchorId="221663EA" wp14:editId="5003CF30">
          <wp:extent cx="560705" cy="110934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1109345"/>
                  </a:xfrm>
                  <a:prstGeom prst="rect">
                    <a:avLst/>
                  </a:prstGeom>
                  <a:noFill/>
                </pic:spPr>
              </pic:pic>
            </a:graphicData>
          </a:graphic>
        </wp:inline>
      </w:drawing>
    </w:r>
    <w:r>
      <w:t xml:space="preserve">       </w:t>
    </w:r>
  </w:p>
  <w:p w:rsidR="00A9245B" w:rsidRPr="00FC53A2" w:rsidRDefault="00A9245B" w:rsidP="00691C26">
    <w:pPr>
      <w:pStyle w:val="Glava"/>
      <w:jc w:val="both"/>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BD0"/>
    <w:multiLevelType w:val="hybridMultilevel"/>
    <w:tmpl w:val="40D0D682"/>
    <w:lvl w:ilvl="0" w:tplc="2B0CF652">
      <w:start w:val="8"/>
      <w:numFmt w:val="decimal"/>
      <w:lvlText w:val="%1."/>
      <w:lvlJc w:val="left"/>
      <w:pPr>
        <w:ind w:left="2490" w:hanging="360"/>
      </w:pPr>
      <w:rPr>
        <w:rFonts w:hint="default"/>
      </w:rPr>
    </w:lvl>
    <w:lvl w:ilvl="1" w:tplc="04240019" w:tentative="1">
      <w:start w:val="1"/>
      <w:numFmt w:val="lowerLetter"/>
      <w:lvlText w:val="%2."/>
      <w:lvlJc w:val="left"/>
      <w:pPr>
        <w:ind w:left="3210" w:hanging="360"/>
      </w:pPr>
    </w:lvl>
    <w:lvl w:ilvl="2" w:tplc="0424001B" w:tentative="1">
      <w:start w:val="1"/>
      <w:numFmt w:val="lowerRoman"/>
      <w:lvlText w:val="%3."/>
      <w:lvlJc w:val="right"/>
      <w:pPr>
        <w:ind w:left="3930" w:hanging="180"/>
      </w:pPr>
    </w:lvl>
    <w:lvl w:ilvl="3" w:tplc="0424000F" w:tentative="1">
      <w:start w:val="1"/>
      <w:numFmt w:val="decimal"/>
      <w:lvlText w:val="%4."/>
      <w:lvlJc w:val="left"/>
      <w:pPr>
        <w:ind w:left="4650" w:hanging="360"/>
      </w:pPr>
    </w:lvl>
    <w:lvl w:ilvl="4" w:tplc="04240019" w:tentative="1">
      <w:start w:val="1"/>
      <w:numFmt w:val="lowerLetter"/>
      <w:lvlText w:val="%5."/>
      <w:lvlJc w:val="left"/>
      <w:pPr>
        <w:ind w:left="5370" w:hanging="360"/>
      </w:pPr>
    </w:lvl>
    <w:lvl w:ilvl="5" w:tplc="0424001B" w:tentative="1">
      <w:start w:val="1"/>
      <w:numFmt w:val="lowerRoman"/>
      <w:lvlText w:val="%6."/>
      <w:lvlJc w:val="right"/>
      <w:pPr>
        <w:ind w:left="6090" w:hanging="180"/>
      </w:pPr>
    </w:lvl>
    <w:lvl w:ilvl="6" w:tplc="0424000F" w:tentative="1">
      <w:start w:val="1"/>
      <w:numFmt w:val="decimal"/>
      <w:lvlText w:val="%7."/>
      <w:lvlJc w:val="left"/>
      <w:pPr>
        <w:ind w:left="6810" w:hanging="360"/>
      </w:pPr>
    </w:lvl>
    <w:lvl w:ilvl="7" w:tplc="04240019" w:tentative="1">
      <w:start w:val="1"/>
      <w:numFmt w:val="lowerLetter"/>
      <w:lvlText w:val="%8."/>
      <w:lvlJc w:val="left"/>
      <w:pPr>
        <w:ind w:left="7530" w:hanging="360"/>
      </w:pPr>
    </w:lvl>
    <w:lvl w:ilvl="8" w:tplc="0424001B" w:tentative="1">
      <w:start w:val="1"/>
      <w:numFmt w:val="lowerRoman"/>
      <w:lvlText w:val="%9."/>
      <w:lvlJc w:val="right"/>
      <w:pPr>
        <w:ind w:left="8250" w:hanging="180"/>
      </w:pPr>
    </w:lvl>
  </w:abstractNum>
  <w:abstractNum w:abstractNumId="1">
    <w:nsid w:val="029E1435"/>
    <w:multiLevelType w:val="hybridMultilevel"/>
    <w:tmpl w:val="1D545FF4"/>
    <w:lvl w:ilvl="0" w:tplc="07B4E7E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D828A9"/>
    <w:multiLevelType w:val="hybridMultilevel"/>
    <w:tmpl w:val="05B435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4F3068E"/>
    <w:multiLevelType w:val="hybridMultilevel"/>
    <w:tmpl w:val="176AB48C"/>
    <w:lvl w:ilvl="0" w:tplc="12C0BEB0">
      <w:start w:val="1"/>
      <w:numFmt w:val="decimal"/>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4">
    <w:nsid w:val="067A35BC"/>
    <w:multiLevelType w:val="hybridMultilevel"/>
    <w:tmpl w:val="C5889FA4"/>
    <w:lvl w:ilvl="0" w:tplc="FB8484A2">
      <w:start w:val="1"/>
      <w:numFmt w:val="lowerLetter"/>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5">
    <w:nsid w:val="0C2D5AA4"/>
    <w:multiLevelType w:val="multilevel"/>
    <w:tmpl w:val="91EA55DC"/>
    <w:lvl w:ilvl="0">
      <w:start w:val="1"/>
      <w:numFmt w:val="decimal"/>
      <w:pStyle w:val="Naslov1"/>
      <w:lvlText w:val="%1."/>
      <w:lvlJc w:val="left"/>
      <w:pPr>
        <w:tabs>
          <w:tab w:val="num" w:pos="360"/>
        </w:tabs>
        <w:ind w:left="360" w:hanging="360"/>
      </w:pPr>
      <w:rPr>
        <w:rFonts w:cs="Times New Roman" w:hint="default"/>
      </w:rPr>
    </w:lvl>
    <w:lvl w:ilvl="1">
      <w:start w:val="1"/>
      <w:numFmt w:val="decimal"/>
      <w:pStyle w:val="Naslov2"/>
      <w:lvlText w:val="%1.%2."/>
      <w:lvlJc w:val="left"/>
      <w:pPr>
        <w:tabs>
          <w:tab w:val="num" w:pos="432"/>
        </w:tabs>
        <w:ind w:left="432" w:hanging="432"/>
      </w:pPr>
      <w:rPr>
        <w:rFonts w:ascii="Arial" w:hAnsi="Arial" w:cs="Arial" w:hint="default"/>
        <w:sz w:val="20"/>
        <w:szCs w:val="20"/>
        <w:lang w:val="sl-SI"/>
      </w:rPr>
    </w:lvl>
    <w:lvl w:ilvl="2">
      <w:start w:val="1"/>
      <w:numFmt w:val="decimal"/>
      <w:pStyle w:val="Naslov3"/>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10C17D60"/>
    <w:multiLevelType w:val="hybridMultilevel"/>
    <w:tmpl w:val="1B2CBB4E"/>
    <w:lvl w:ilvl="0" w:tplc="5052BDA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44313BA"/>
    <w:multiLevelType w:val="hybridMultilevel"/>
    <w:tmpl w:val="F1BC45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63E0D09"/>
    <w:multiLevelType w:val="hybridMultilevel"/>
    <w:tmpl w:val="45B24E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BAB736C"/>
    <w:multiLevelType w:val="hybridMultilevel"/>
    <w:tmpl w:val="F1BC45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E545D2C"/>
    <w:multiLevelType w:val="hybridMultilevel"/>
    <w:tmpl w:val="2E8E43F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FD03E31"/>
    <w:multiLevelType w:val="multilevel"/>
    <w:tmpl w:val="3258A7A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31537C5"/>
    <w:multiLevelType w:val="hybridMultilevel"/>
    <w:tmpl w:val="452AB292"/>
    <w:lvl w:ilvl="0" w:tplc="F11ECB42">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4DA17A1"/>
    <w:multiLevelType w:val="hybridMultilevel"/>
    <w:tmpl w:val="5DF2653C"/>
    <w:lvl w:ilvl="0" w:tplc="352656CA">
      <w:start w:val="1"/>
      <w:numFmt w:val="decimal"/>
      <w:lvlText w:val="%1."/>
      <w:lvlJc w:val="left"/>
      <w:pPr>
        <w:ind w:left="3054"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46E22101"/>
    <w:multiLevelType w:val="hybridMultilevel"/>
    <w:tmpl w:val="F1BC45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82570B0"/>
    <w:multiLevelType w:val="hybridMultilevel"/>
    <w:tmpl w:val="4CB66DAC"/>
    <w:lvl w:ilvl="0" w:tplc="10E8E4A0">
      <w:start w:val="9"/>
      <w:numFmt w:val="decimal"/>
      <w:lvlText w:val="%1."/>
      <w:lvlJc w:val="left"/>
      <w:pPr>
        <w:ind w:left="673" w:hanging="360"/>
      </w:pPr>
      <w:rPr>
        <w:rFonts w:hint="default"/>
      </w:rPr>
    </w:lvl>
    <w:lvl w:ilvl="1" w:tplc="04240019" w:tentative="1">
      <w:start w:val="1"/>
      <w:numFmt w:val="lowerLetter"/>
      <w:lvlText w:val="%2."/>
      <w:lvlJc w:val="left"/>
      <w:pPr>
        <w:ind w:left="1393" w:hanging="360"/>
      </w:pPr>
    </w:lvl>
    <w:lvl w:ilvl="2" w:tplc="0424001B" w:tentative="1">
      <w:start w:val="1"/>
      <w:numFmt w:val="lowerRoman"/>
      <w:lvlText w:val="%3."/>
      <w:lvlJc w:val="right"/>
      <w:pPr>
        <w:ind w:left="2113" w:hanging="180"/>
      </w:pPr>
    </w:lvl>
    <w:lvl w:ilvl="3" w:tplc="0424000F" w:tentative="1">
      <w:start w:val="1"/>
      <w:numFmt w:val="decimal"/>
      <w:lvlText w:val="%4."/>
      <w:lvlJc w:val="left"/>
      <w:pPr>
        <w:ind w:left="2833" w:hanging="360"/>
      </w:pPr>
    </w:lvl>
    <w:lvl w:ilvl="4" w:tplc="04240019" w:tentative="1">
      <w:start w:val="1"/>
      <w:numFmt w:val="lowerLetter"/>
      <w:lvlText w:val="%5."/>
      <w:lvlJc w:val="left"/>
      <w:pPr>
        <w:ind w:left="3553" w:hanging="360"/>
      </w:pPr>
    </w:lvl>
    <w:lvl w:ilvl="5" w:tplc="0424001B" w:tentative="1">
      <w:start w:val="1"/>
      <w:numFmt w:val="lowerRoman"/>
      <w:lvlText w:val="%6."/>
      <w:lvlJc w:val="right"/>
      <w:pPr>
        <w:ind w:left="4273" w:hanging="180"/>
      </w:pPr>
    </w:lvl>
    <w:lvl w:ilvl="6" w:tplc="0424000F" w:tentative="1">
      <w:start w:val="1"/>
      <w:numFmt w:val="decimal"/>
      <w:lvlText w:val="%7."/>
      <w:lvlJc w:val="left"/>
      <w:pPr>
        <w:ind w:left="4993" w:hanging="360"/>
      </w:pPr>
    </w:lvl>
    <w:lvl w:ilvl="7" w:tplc="04240019" w:tentative="1">
      <w:start w:val="1"/>
      <w:numFmt w:val="lowerLetter"/>
      <w:lvlText w:val="%8."/>
      <w:lvlJc w:val="left"/>
      <w:pPr>
        <w:ind w:left="5713" w:hanging="360"/>
      </w:pPr>
    </w:lvl>
    <w:lvl w:ilvl="8" w:tplc="0424001B" w:tentative="1">
      <w:start w:val="1"/>
      <w:numFmt w:val="lowerRoman"/>
      <w:lvlText w:val="%9."/>
      <w:lvlJc w:val="right"/>
      <w:pPr>
        <w:ind w:left="6433" w:hanging="180"/>
      </w:pPr>
    </w:lvl>
  </w:abstractNum>
  <w:abstractNum w:abstractNumId="16">
    <w:nsid w:val="555E3F1F"/>
    <w:multiLevelType w:val="multilevel"/>
    <w:tmpl w:val="58EA8E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5E648EA"/>
    <w:multiLevelType w:val="hybridMultilevel"/>
    <w:tmpl w:val="6B06336C"/>
    <w:lvl w:ilvl="0" w:tplc="8A682CA4">
      <w:start w:val="1"/>
      <w:numFmt w:val="lowerLetter"/>
      <w:lvlText w:val="%1.)"/>
      <w:lvlJc w:val="left"/>
      <w:pPr>
        <w:ind w:left="3479" w:hanging="360"/>
      </w:pPr>
      <w:rPr>
        <w:rFonts w:hint="default"/>
      </w:rPr>
    </w:lvl>
    <w:lvl w:ilvl="1" w:tplc="04240019" w:tentative="1">
      <w:start w:val="1"/>
      <w:numFmt w:val="lowerLetter"/>
      <w:lvlText w:val="%2."/>
      <w:lvlJc w:val="left"/>
      <w:pPr>
        <w:ind w:left="4199" w:hanging="360"/>
      </w:pPr>
    </w:lvl>
    <w:lvl w:ilvl="2" w:tplc="0424001B" w:tentative="1">
      <w:start w:val="1"/>
      <w:numFmt w:val="lowerRoman"/>
      <w:lvlText w:val="%3."/>
      <w:lvlJc w:val="right"/>
      <w:pPr>
        <w:ind w:left="4919" w:hanging="180"/>
      </w:pPr>
    </w:lvl>
    <w:lvl w:ilvl="3" w:tplc="0424000F" w:tentative="1">
      <w:start w:val="1"/>
      <w:numFmt w:val="decimal"/>
      <w:lvlText w:val="%4."/>
      <w:lvlJc w:val="left"/>
      <w:pPr>
        <w:ind w:left="5639" w:hanging="360"/>
      </w:pPr>
    </w:lvl>
    <w:lvl w:ilvl="4" w:tplc="04240019" w:tentative="1">
      <w:start w:val="1"/>
      <w:numFmt w:val="lowerLetter"/>
      <w:lvlText w:val="%5."/>
      <w:lvlJc w:val="left"/>
      <w:pPr>
        <w:ind w:left="6359" w:hanging="360"/>
      </w:pPr>
    </w:lvl>
    <w:lvl w:ilvl="5" w:tplc="0424001B" w:tentative="1">
      <w:start w:val="1"/>
      <w:numFmt w:val="lowerRoman"/>
      <w:lvlText w:val="%6."/>
      <w:lvlJc w:val="right"/>
      <w:pPr>
        <w:ind w:left="7079" w:hanging="180"/>
      </w:pPr>
    </w:lvl>
    <w:lvl w:ilvl="6" w:tplc="0424000F" w:tentative="1">
      <w:start w:val="1"/>
      <w:numFmt w:val="decimal"/>
      <w:lvlText w:val="%7."/>
      <w:lvlJc w:val="left"/>
      <w:pPr>
        <w:ind w:left="7799" w:hanging="360"/>
      </w:pPr>
    </w:lvl>
    <w:lvl w:ilvl="7" w:tplc="04240019" w:tentative="1">
      <w:start w:val="1"/>
      <w:numFmt w:val="lowerLetter"/>
      <w:lvlText w:val="%8."/>
      <w:lvlJc w:val="left"/>
      <w:pPr>
        <w:ind w:left="8519" w:hanging="360"/>
      </w:pPr>
    </w:lvl>
    <w:lvl w:ilvl="8" w:tplc="0424001B" w:tentative="1">
      <w:start w:val="1"/>
      <w:numFmt w:val="lowerRoman"/>
      <w:lvlText w:val="%9."/>
      <w:lvlJc w:val="right"/>
      <w:pPr>
        <w:ind w:left="9239" w:hanging="180"/>
      </w:pPr>
    </w:lvl>
  </w:abstractNum>
  <w:abstractNum w:abstractNumId="18">
    <w:nsid w:val="7A211118"/>
    <w:multiLevelType w:val="hybridMultilevel"/>
    <w:tmpl w:val="0BF282EA"/>
    <w:lvl w:ilvl="0" w:tplc="7CB0F66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start w:val="1"/>
      <w:numFmt w:val="lowerRoman"/>
      <w:lvlText w:val="%3."/>
      <w:lvlJc w:val="right"/>
      <w:pPr>
        <w:ind w:left="1598"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7"/>
  </w:num>
  <w:num w:numId="2">
    <w:abstractNumId w:val="9"/>
  </w:num>
  <w:num w:numId="3">
    <w:abstractNumId w:val="7"/>
  </w:num>
  <w:num w:numId="4">
    <w:abstractNumId w:val="14"/>
  </w:num>
  <w:num w:numId="5">
    <w:abstractNumId w:val="3"/>
  </w:num>
  <w:num w:numId="6">
    <w:abstractNumId w:val="0"/>
  </w:num>
  <w:num w:numId="7">
    <w:abstractNumId w:val="10"/>
  </w:num>
  <w:num w:numId="8">
    <w:abstractNumId w:val="1"/>
  </w:num>
  <w:num w:numId="9">
    <w:abstractNumId w:val="15"/>
  </w:num>
  <w:num w:numId="10">
    <w:abstractNumId w:val="6"/>
  </w:num>
  <w:num w:numId="11">
    <w:abstractNumId w:val="12"/>
  </w:num>
  <w:num w:numId="12">
    <w:abstractNumId w:val="2"/>
  </w:num>
  <w:num w:numId="13">
    <w:abstractNumId w:val="18"/>
  </w:num>
  <w:num w:numId="14">
    <w:abstractNumId w:val="16"/>
  </w:num>
  <w:num w:numId="15">
    <w:abstractNumId w:val="11"/>
  </w:num>
  <w:num w:numId="16">
    <w:abstractNumId w:val="8"/>
  </w:num>
  <w:num w:numId="17">
    <w:abstractNumId w:val="5"/>
  </w:num>
  <w:num w:numId="18">
    <w:abstractNumId w:val="5"/>
  </w:num>
  <w:num w:numId="19">
    <w:abstractNumId w:val="5"/>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EB"/>
    <w:rsid w:val="00027037"/>
    <w:rsid w:val="00034EF4"/>
    <w:rsid w:val="00050897"/>
    <w:rsid w:val="000733AF"/>
    <w:rsid w:val="0009278A"/>
    <w:rsid w:val="00094675"/>
    <w:rsid w:val="000A5621"/>
    <w:rsid w:val="000A68A9"/>
    <w:rsid w:val="000D4BA1"/>
    <w:rsid w:val="00184022"/>
    <w:rsid w:val="001A4AF9"/>
    <w:rsid w:val="001E5592"/>
    <w:rsid w:val="002016AE"/>
    <w:rsid w:val="00235819"/>
    <w:rsid w:val="00271FBC"/>
    <w:rsid w:val="002A2209"/>
    <w:rsid w:val="002A30F0"/>
    <w:rsid w:val="002E1855"/>
    <w:rsid w:val="002E2FA9"/>
    <w:rsid w:val="00384838"/>
    <w:rsid w:val="003E2F8C"/>
    <w:rsid w:val="003E6594"/>
    <w:rsid w:val="00401291"/>
    <w:rsid w:val="00441F28"/>
    <w:rsid w:val="00444FBE"/>
    <w:rsid w:val="004A11B2"/>
    <w:rsid w:val="004F3744"/>
    <w:rsid w:val="005606EB"/>
    <w:rsid w:val="00563583"/>
    <w:rsid w:val="00573255"/>
    <w:rsid w:val="00586B48"/>
    <w:rsid w:val="005A50B0"/>
    <w:rsid w:val="006117D0"/>
    <w:rsid w:val="0062731B"/>
    <w:rsid w:val="00642CB3"/>
    <w:rsid w:val="00653D7E"/>
    <w:rsid w:val="006644B7"/>
    <w:rsid w:val="00690003"/>
    <w:rsid w:val="00691C26"/>
    <w:rsid w:val="006A01EC"/>
    <w:rsid w:val="006A6B3B"/>
    <w:rsid w:val="006E7EF7"/>
    <w:rsid w:val="006F7F56"/>
    <w:rsid w:val="007049B8"/>
    <w:rsid w:val="007954F8"/>
    <w:rsid w:val="007A58DD"/>
    <w:rsid w:val="007C611E"/>
    <w:rsid w:val="008369FC"/>
    <w:rsid w:val="008506FD"/>
    <w:rsid w:val="00873AC4"/>
    <w:rsid w:val="00881F36"/>
    <w:rsid w:val="008D0268"/>
    <w:rsid w:val="008E52F9"/>
    <w:rsid w:val="00913DEC"/>
    <w:rsid w:val="009601C1"/>
    <w:rsid w:val="00A10667"/>
    <w:rsid w:val="00A9245B"/>
    <w:rsid w:val="00AB4BD4"/>
    <w:rsid w:val="00AF1312"/>
    <w:rsid w:val="00AF792F"/>
    <w:rsid w:val="00B051FE"/>
    <w:rsid w:val="00B055CD"/>
    <w:rsid w:val="00B23D5B"/>
    <w:rsid w:val="00B3524E"/>
    <w:rsid w:val="00B55B8B"/>
    <w:rsid w:val="00B65F8E"/>
    <w:rsid w:val="00B83F53"/>
    <w:rsid w:val="00C35316"/>
    <w:rsid w:val="00C5067E"/>
    <w:rsid w:val="00C55CA4"/>
    <w:rsid w:val="00C90575"/>
    <w:rsid w:val="00C92CF3"/>
    <w:rsid w:val="00CD17F1"/>
    <w:rsid w:val="00D0485B"/>
    <w:rsid w:val="00D32675"/>
    <w:rsid w:val="00D35006"/>
    <w:rsid w:val="00D61D54"/>
    <w:rsid w:val="00D62718"/>
    <w:rsid w:val="00D94EE7"/>
    <w:rsid w:val="00DB2F7D"/>
    <w:rsid w:val="00DD62E6"/>
    <w:rsid w:val="00DD6440"/>
    <w:rsid w:val="00DE4ED3"/>
    <w:rsid w:val="00DF5A3F"/>
    <w:rsid w:val="00E23646"/>
    <w:rsid w:val="00E24AE6"/>
    <w:rsid w:val="00E26F4A"/>
    <w:rsid w:val="00E55ACD"/>
    <w:rsid w:val="00ED2E56"/>
    <w:rsid w:val="00EE22BC"/>
    <w:rsid w:val="00F26A26"/>
    <w:rsid w:val="00F40AD5"/>
    <w:rsid w:val="00FB5D92"/>
    <w:rsid w:val="00FB6D76"/>
    <w:rsid w:val="00FC26A9"/>
    <w:rsid w:val="00FC53A2"/>
    <w:rsid w:val="00FC7B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606EB"/>
  </w:style>
  <w:style w:type="paragraph" w:styleId="Naslov1">
    <w:name w:val="heading 1"/>
    <w:basedOn w:val="Navaden"/>
    <w:next w:val="Navaden"/>
    <w:link w:val="Naslov1Znak"/>
    <w:uiPriority w:val="9"/>
    <w:qFormat/>
    <w:rsid w:val="00573255"/>
    <w:pPr>
      <w:keepNext/>
      <w:keepLines/>
      <w:numPr>
        <w:numId w:val="1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573255"/>
    <w:pPr>
      <w:keepNext/>
      <w:keepLines/>
      <w:numPr>
        <w:ilvl w:val="1"/>
        <w:numId w:val="17"/>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573255"/>
    <w:pPr>
      <w:keepNext/>
      <w:keepLines/>
      <w:numPr>
        <w:ilvl w:val="2"/>
        <w:numId w:val="17"/>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60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tevanje">
    <w:name w:val="Naštevanje"/>
    <w:basedOn w:val="Navaden"/>
    <w:rsid w:val="005606EB"/>
    <w:pPr>
      <w:tabs>
        <w:tab w:val="num" w:pos="720"/>
      </w:tabs>
      <w:spacing w:before="60" w:after="60" w:line="278" w:lineRule="auto"/>
      <w:ind w:left="720" w:hanging="360"/>
      <w:jc w:val="both"/>
    </w:pPr>
    <w:rPr>
      <w:rFonts w:ascii="Times New Roman" w:eastAsia="Calibri" w:hAnsi="Times New Roman" w:cs="Times New Roman"/>
      <w:bCs/>
      <w:i/>
      <w:sz w:val="24"/>
      <w:szCs w:val="20"/>
      <w:lang w:eastAsia="sl-SI"/>
    </w:rPr>
  </w:style>
  <w:style w:type="table" w:customStyle="1" w:styleId="Tabelamrea1">
    <w:name w:val="Tabela – mreža1"/>
    <w:basedOn w:val="Navadnatabela"/>
    <w:next w:val="Tabelamrea"/>
    <w:uiPriority w:val="39"/>
    <w:rsid w:val="00560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606EB"/>
    <w:pPr>
      <w:ind w:left="720"/>
      <w:contextualSpacing/>
    </w:pPr>
  </w:style>
  <w:style w:type="character" w:styleId="Pripombasklic">
    <w:name w:val="annotation reference"/>
    <w:basedOn w:val="Privzetapisavaodstavka"/>
    <w:uiPriority w:val="99"/>
    <w:semiHidden/>
    <w:unhideWhenUsed/>
    <w:rsid w:val="00D62718"/>
    <w:rPr>
      <w:sz w:val="16"/>
      <w:szCs w:val="16"/>
    </w:rPr>
  </w:style>
  <w:style w:type="paragraph" w:styleId="Pripombabesedilo">
    <w:name w:val="annotation text"/>
    <w:basedOn w:val="Navaden"/>
    <w:link w:val="PripombabesediloZnak"/>
    <w:uiPriority w:val="99"/>
    <w:semiHidden/>
    <w:unhideWhenUsed/>
    <w:rsid w:val="00D6271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718"/>
    <w:rPr>
      <w:sz w:val="20"/>
      <w:szCs w:val="20"/>
    </w:rPr>
  </w:style>
  <w:style w:type="paragraph" w:styleId="Zadevapripombe">
    <w:name w:val="annotation subject"/>
    <w:basedOn w:val="Pripombabesedilo"/>
    <w:next w:val="Pripombabesedilo"/>
    <w:link w:val="ZadevapripombeZnak"/>
    <w:uiPriority w:val="99"/>
    <w:semiHidden/>
    <w:unhideWhenUsed/>
    <w:rsid w:val="00D62718"/>
    <w:rPr>
      <w:b/>
      <w:bCs/>
    </w:rPr>
  </w:style>
  <w:style w:type="character" w:customStyle="1" w:styleId="ZadevapripombeZnak">
    <w:name w:val="Zadeva pripombe Znak"/>
    <w:basedOn w:val="PripombabesediloZnak"/>
    <w:link w:val="Zadevapripombe"/>
    <w:uiPriority w:val="99"/>
    <w:semiHidden/>
    <w:rsid w:val="00D62718"/>
    <w:rPr>
      <w:b/>
      <w:bCs/>
      <w:sz w:val="20"/>
      <w:szCs w:val="20"/>
    </w:rPr>
  </w:style>
  <w:style w:type="paragraph" w:styleId="Besedilooblaka">
    <w:name w:val="Balloon Text"/>
    <w:basedOn w:val="Navaden"/>
    <w:link w:val="BesedilooblakaZnak"/>
    <w:uiPriority w:val="99"/>
    <w:semiHidden/>
    <w:unhideWhenUsed/>
    <w:rsid w:val="00D6271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62718"/>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38483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84838"/>
    <w:rPr>
      <w:sz w:val="20"/>
      <w:szCs w:val="20"/>
    </w:rPr>
  </w:style>
  <w:style w:type="character" w:styleId="Hiperpovezava">
    <w:name w:val="Hyperlink"/>
    <w:basedOn w:val="Privzetapisavaodstavka"/>
    <w:uiPriority w:val="99"/>
    <w:unhideWhenUsed/>
    <w:rsid w:val="002A2209"/>
    <w:rPr>
      <w:color w:val="0563C1" w:themeColor="hyperlink"/>
      <w:u w:val="single"/>
    </w:rPr>
  </w:style>
  <w:style w:type="character" w:customStyle="1" w:styleId="Naslov1Znak">
    <w:name w:val="Naslov 1 Znak"/>
    <w:basedOn w:val="Privzetapisavaodstavka"/>
    <w:link w:val="Naslov1"/>
    <w:uiPriority w:val="9"/>
    <w:rsid w:val="00573255"/>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unhideWhenUsed/>
    <w:qFormat/>
    <w:rsid w:val="00573255"/>
    <w:pPr>
      <w:numPr>
        <w:numId w:val="0"/>
      </w:numPr>
      <w:outlineLvl w:val="9"/>
    </w:pPr>
    <w:rPr>
      <w:lang w:eastAsia="sl-SI"/>
    </w:rPr>
  </w:style>
  <w:style w:type="character" w:customStyle="1" w:styleId="Naslov2Znak">
    <w:name w:val="Naslov 2 Znak"/>
    <w:basedOn w:val="Privzetapisavaodstavka"/>
    <w:link w:val="Naslov2"/>
    <w:uiPriority w:val="9"/>
    <w:rsid w:val="00573255"/>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573255"/>
    <w:rPr>
      <w:rFonts w:asciiTheme="majorHAnsi" w:eastAsiaTheme="majorEastAsia" w:hAnsiTheme="majorHAnsi" w:cstheme="majorBidi"/>
      <w:color w:val="1F4D78" w:themeColor="accent1" w:themeShade="7F"/>
      <w:sz w:val="24"/>
      <w:szCs w:val="24"/>
    </w:rPr>
  </w:style>
  <w:style w:type="paragraph" w:styleId="Kazalovsebine1">
    <w:name w:val="toc 1"/>
    <w:basedOn w:val="Navaden"/>
    <w:next w:val="Navaden"/>
    <w:autoRedefine/>
    <w:uiPriority w:val="39"/>
    <w:unhideWhenUsed/>
    <w:rsid w:val="00401291"/>
    <w:pPr>
      <w:tabs>
        <w:tab w:val="left" w:pos="440"/>
        <w:tab w:val="right" w:leader="dot" w:pos="9062"/>
      </w:tabs>
      <w:spacing w:after="100"/>
      <w:ind w:left="426" w:hanging="426"/>
    </w:pPr>
  </w:style>
  <w:style w:type="paragraph" w:styleId="Kazalovsebine2">
    <w:name w:val="toc 2"/>
    <w:basedOn w:val="Navaden"/>
    <w:next w:val="Navaden"/>
    <w:autoRedefine/>
    <w:uiPriority w:val="39"/>
    <w:unhideWhenUsed/>
    <w:rsid w:val="00401291"/>
    <w:pPr>
      <w:tabs>
        <w:tab w:val="left" w:pos="880"/>
        <w:tab w:val="right" w:leader="dot" w:pos="9062"/>
      </w:tabs>
      <w:spacing w:after="100"/>
      <w:ind w:left="709" w:hanging="425"/>
    </w:pPr>
  </w:style>
  <w:style w:type="paragraph" w:styleId="Kazalovsebine3">
    <w:name w:val="toc 3"/>
    <w:basedOn w:val="Navaden"/>
    <w:next w:val="Navaden"/>
    <w:autoRedefine/>
    <w:uiPriority w:val="39"/>
    <w:unhideWhenUsed/>
    <w:rsid w:val="00573255"/>
    <w:pPr>
      <w:spacing w:after="100"/>
      <w:ind w:left="440"/>
    </w:pPr>
  </w:style>
  <w:style w:type="paragraph" w:styleId="Glava">
    <w:name w:val="header"/>
    <w:basedOn w:val="Navaden"/>
    <w:link w:val="GlavaZnak"/>
    <w:uiPriority w:val="99"/>
    <w:unhideWhenUsed/>
    <w:rsid w:val="00FC53A2"/>
    <w:pPr>
      <w:tabs>
        <w:tab w:val="center" w:pos="4536"/>
        <w:tab w:val="right" w:pos="9072"/>
      </w:tabs>
      <w:spacing w:after="0" w:line="240" w:lineRule="auto"/>
    </w:pPr>
  </w:style>
  <w:style w:type="character" w:customStyle="1" w:styleId="GlavaZnak">
    <w:name w:val="Glava Znak"/>
    <w:basedOn w:val="Privzetapisavaodstavka"/>
    <w:link w:val="Glava"/>
    <w:uiPriority w:val="99"/>
    <w:rsid w:val="00FC53A2"/>
  </w:style>
  <w:style w:type="paragraph" w:styleId="Noga">
    <w:name w:val="footer"/>
    <w:basedOn w:val="Navaden"/>
    <w:link w:val="NogaZnak"/>
    <w:uiPriority w:val="99"/>
    <w:unhideWhenUsed/>
    <w:rsid w:val="00FC53A2"/>
    <w:pPr>
      <w:tabs>
        <w:tab w:val="center" w:pos="4536"/>
        <w:tab w:val="right" w:pos="9072"/>
      </w:tabs>
      <w:spacing w:after="0" w:line="240" w:lineRule="auto"/>
    </w:pPr>
  </w:style>
  <w:style w:type="character" w:customStyle="1" w:styleId="NogaZnak">
    <w:name w:val="Noga Znak"/>
    <w:basedOn w:val="Privzetapisavaodstavka"/>
    <w:link w:val="Noga"/>
    <w:uiPriority w:val="99"/>
    <w:rsid w:val="00FC5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606EB"/>
  </w:style>
  <w:style w:type="paragraph" w:styleId="Naslov1">
    <w:name w:val="heading 1"/>
    <w:basedOn w:val="Navaden"/>
    <w:next w:val="Navaden"/>
    <w:link w:val="Naslov1Znak"/>
    <w:uiPriority w:val="9"/>
    <w:qFormat/>
    <w:rsid w:val="00573255"/>
    <w:pPr>
      <w:keepNext/>
      <w:keepLines/>
      <w:numPr>
        <w:numId w:val="1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573255"/>
    <w:pPr>
      <w:keepNext/>
      <w:keepLines/>
      <w:numPr>
        <w:ilvl w:val="1"/>
        <w:numId w:val="17"/>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573255"/>
    <w:pPr>
      <w:keepNext/>
      <w:keepLines/>
      <w:numPr>
        <w:ilvl w:val="2"/>
        <w:numId w:val="17"/>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60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tevanje">
    <w:name w:val="Naštevanje"/>
    <w:basedOn w:val="Navaden"/>
    <w:rsid w:val="005606EB"/>
    <w:pPr>
      <w:tabs>
        <w:tab w:val="num" w:pos="720"/>
      </w:tabs>
      <w:spacing w:before="60" w:after="60" w:line="278" w:lineRule="auto"/>
      <w:ind w:left="720" w:hanging="360"/>
      <w:jc w:val="both"/>
    </w:pPr>
    <w:rPr>
      <w:rFonts w:ascii="Times New Roman" w:eastAsia="Calibri" w:hAnsi="Times New Roman" w:cs="Times New Roman"/>
      <w:bCs/>
      <w:i/>
      <w:sz w:val="24"/>
      <w:szCs w:val="20"/>
      <w:lang w:eastAsia="sl-SI"/>
    </w:rPr>
  </w:style>
  <w:style w:type="table" w:customStyle="1" w:styleId="Tabelamrea1">
    <w:name w:val="Tabela – mreža1"/>
    <w:basedOn w:val="Navadnatabela"/>
    <w:next w:val="Tabelamrea"/>
    <w:uiPriority w:val="39"/>
    <w:rsid w:val="00560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606EB"/>
    <w:pPr>
      <w:ind w:left="720"/>
      <w:contextualSpacing/>
    </w:pPr>
  </w:style>
  <w:style w:type="character" w:styleId="Pripombasklic">
    <w:name w:val="annotation reference"/>
    <w:basedOn w:val="Privzetapisavaodstavka"/>
    <w:uiPriority w:val="99"/>
    <w:semiHidden/>
    <w:unhideWhenUsed/>
    <w:rsid w:val="00D62718"/>
    <w:rPr>
      <w:sz w:val="16"/>
      <w:szCs w:val="16"/>
    </w:rPr>
  </w:style>
  <w:style w:type="paragraph" w:styleId="Pripombabesedilo">
    <w:name w:val="annotation text"/>
    <w:basedOn w:val="Navaden"/>
    <w:link w:val="PripombabesediloZnak"/>
    <w:uiPriority w:val="99"/>
    <w:semiHidden/>
    <w:unhideWhenUsed/>
    <w:rsid w:val="00D6271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718"/>
    <w:rPr>
      <w:sz w:val="20"/>
      <w:szCs w:val="20"/>
    </w:rPr>
  </w:style>
  <w:style w:type="paragraph" w:styleId="Zadevapripombe">
    <w:name w:val="annotation subject"/>
    <w:basedOn w:val="Pripombabesedilo"/>
    <w:next w:val="Pripombabesedilo"/>
    <w:link w:val="ZadevapripombeZnak"/>
    <w:uiPriority w:val="99"/>
    <w:semiHidden/>
    <w:unhideWhenUsed/>
    <w:rsid w:val="00D62718"/>
    <w:rPr>
      <w:b/>
      <w:bCs/>
    </w:rPr>
  </w:style>
  <w:style w:type="character" w:customStyle="1" w:styleId="ZadevapripombeZnak">
    <w:name w:val="Zadeva pripombe Znak"/>
    <w:basedOn w:val="PripombabesediloZnak"/>
    <w:link w:val="Zadevapripombe"/>
    <w:uiPriority w:val="99"/>
    <w:semiHidden/>
    <w:rsid w:val="00D62718"/>
    <w:rPr>
      <w:b/>
      <w:bCs/>
      <w:sz w:val="20"/>
      <w:szCs w:val="20"/>
    </w:rPr>
  </w:style>
  <w:style w:type="paragraph" w:styleId="Besedilooblaka">
    <w:name w:val="Balloon Text"/>
    <w:basedOn w:val="Navaden"/>
    <w:link w:val="BesedilooblakaZnak"/>
    <w:uiPriority w:val="99"/>
    <w:semiHidden/>
    <w:unhideWhenUsed/>
    <w:rsid w:val="00D6271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62718"/>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38483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84838"/>
    <w:rPr>
      <w:sz w:val="20"/>
      <w:szCs w:val="20"/>
    </w:rPr>
  </w:style>
  <w:style w:type="character" w:styleId="Hiperpovezava">
    <w:name w:val="Hyperlink"/>
    <w:basedOn w:val="Privzetapisavaodstavka"/>
    <w:uiPriority w:val="99"/>
    <w:unhideWhenUsed/>
    <w:rsid w:val="002A2209"/>
    <w:rPr>
      <w:color w:val="0563C1" w:themeColor="hyperlink"/>
      <w:u w:val="single"/>
    </w:rPr>
  </w:style>
  <w:style w:type="character" w:customStyle="1" w:styleId="Naslov1Znak">
    <w:name w:val="Naslov 1 Znak"/>
    <w:basedOn w:val="Privzetapisavaodstavka"/>
    <w:link w:val="Naslov1"/>
    <w:uiPriority w:val="9"/>
    <w:rsid w:val="00573255"/>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unhideWhenUsed/>
    <w:qFormat/>
    <w:rsid w:val="00573255"/>
    <w:pPr>
      <w:numPr>
        <w:numId w:val="0"/>
      </w:numPr>
      <w:outlineLvl w:val="9"/>
    </w:pPr>
    <w:rPr>
      <w:lang w:eastAsia="sl-SI"/>
    </w:rPr>
  </w:style>
  <w:style w:type="character" w:customStyle="1" w:styleId="Naslov2Znak">
    <w:name w:val="Naslov 2 Znak"/>
    <w:basedOn w:val="Privzetapisavaodstavka"/>
    <w:link w:val="Naslov2"/>
    <w:uiPriority w:val="9"/>
    <w:rsid w:val="00573255"/>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573255"/>
    <w:rPr>
      <w:rFonts w:asciiTheme="majorHAnsi" w:eastAsiaTheme="majorEastAsia" w:hAnsiTheme="majorHAnsi" w:cstheme="majorBidi"/>
      <w:color w:val="1F4D78" w:themeColor="accent1" w:themeShade="7F"/>
      <w:sz w:val="24"/>
      <w:szCs w:val="24"/>
    </w:rPr>
  </w:style>
  <w:style w:type="paragraph" w:styleId="Kazalovsebine1">
    <w:name w:val="toc 1"/>
    <w:basedOn w:val="Navaden"/>
    <w:next w:val="Navaden"/>
    <w:autoRedefine/>
    <w:uiPriority w:val="39"/>
    <w:unhideWhenUsed/>
    <w:rsid w:val="00401291"/>
    <w:pPr>
      <w:tabs>
        <w:tab w:val="left" w:pos="440"/>
        <w:tab w:val="right" w:leader="dot" w:pos="9062"/>
      </w:tabs>
      <w:spacing w:after="100"/>
      <w:ind w:left="426" w:hanging="426"/>
    </w:pPr>
  </w:style>
  <w:style w:type="paragraph" w:styleId="Kazalovsebine2">
    <w:name w:val="toc 2"/>
    <w:basedOn w:val="Navaden"/>
    <w:next w:val="Navaden"/>
    <w:autoRedefine/>
    <w:uiPriority w:val="39"/>
    <w:unhideWhenUsed/>
    <w:rsid w:val="00401291"/>
    <w:pPr>
      <w:tabs>
        <w:tab w:val="left" w:pos="880"/>
        <w:tab w:val="right" w:leader="dot" w:pos="9062"/>
      </w:tabs>
      <w:spacing w:after="100"/>
      <w:ind w:left="709" w:hanging="425"/>
    </w:pPr>
  </w:style>
  <w:style w:type="paragraph" w:styleId="Kazalovsebine3">
    <w:name w:val="toc 3"/>
    <w:basedOn w:val="Navaden"/>
    <w:next w:val="Navaden"/>
    <w:autoRedefine/>
    <w:uiPriority w:val="39"/>
    <w:unhideWhenUsed/>
    <w:rsid w:val="00573255"/>
    <w:pPr>
      <w:spacing w:after="100"/>
      <w:ind w:left="440"/>
    </w:pPr>
  </w:style>
  <w:style w:type="paragraph" w:styleId="Glava">
    <w:name w:val="header"/>
    <w:basedOn w:val="Navaden"/>
    <w:link w:val="GlavaZnak"/>
    <w:uiPriority w:val="99"/>
    <w:unhideWhenUsed/>
    <w:rsid w:val="00FC53A2"/>
    <w:pPr>
      <w:tabs>
        <w:tab w:val="center" w:pos="4536"/>
        <w:tab w:val="right" w:pos="9072"/>
      </w:tabs>
      <w:spacing w:after="0" w:line="240" w:lineRule="auto"/>
    </w:pPr>
  </w:style>
  <w:style w:type="character" w:customStyle="1" w:styleId="GlavaZnak">
    <w:name w:val="Glava Znak"/>
    <w:basedOn w:val="Privzetapisavaodstavka"/>
    <w:link w:val="Glava"/>
    <w:uiPriority w:val="99"/>
    <w:rsid w:val="00FC53A2"/>
  </w:style>
  <w:style w:type="paragraph" w:styleId="Noga">
    <w:name w:val="footer"/>
    <w:basedOn w:val="Navaden"/>
    <w:link w:val="NogaZnak"/>
    <w:uiPriority w:val="99"/>
    <w:unhideWhenUsed/>
    <w:rsid w:val="00FC53A2"/>
    <w:pPr>
      <w:tabs>
        <w:tab w:val="center" w:pos="4536"/>
        <w:tab w:val="right" w:pos="9072"/>
      </w:tabs>
      <w:spacing w:after="0" w:line="240" w:lineRule="auto"/>
    </w:pPr>
  </w:style>
  <w:style w:type="character" w:customStyle="1" w:styleId="NogaZnak">
    <w:name w:val="Noga Znak"/>
    <w:basedOn w:val="Privzetapisavaodstavka"/>
    <w:link w:val="Noga"/>
    <w:uiPriority w:val="99"/>
    <w:rsid w:val="00FC5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f.gov.si/fileadmin/mf.gov.si/pageuploads/nadz_pom/Poro%C4%8Danje/De_minimis_pomo%C4%8Di/kredit.xls" TargetMode="External"/><Relationship Id="rId4" Type="http://schemas.microsoft.com/office/2007/relationships/stylesWithEffects" Target="stylesWithEffects.xml"/><Relationship Id="rId9" Type="http://schemas.openxmlformats.org/officeDocument/2006/relationships/hyperlink" Target="http://www.mf.gov.si/si/delovna_podrocja/drzavne_pomoci/referencne_obrestne_me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6E9EE3-9A5C-413A-B17A-2B21253B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2893</Words>
  <Characters>16493</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Podletnik</dc:creator>
  <cp:lastModifiedBy>Tina Zupan</cp:lastModifiedBy>
  <cp:revision>3</cp:revision>
  <cp:lastPrinted>2017-04-25T06:39:00Z</cp:lastPrinted>
  <dcterms:created xsi:type="dcterms:W3CDTF">2017-09-14T09:23:00Z</dcterms:created>
  <dcterms:modified xsi:type="dcterms:W3CDTF">2017-09-20T07:18:00Z</dcterms:modified>
</cp:coreProperties>
</file>